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DD" w:rsidRPr="00E66A03" w:rsidRDefault="00EF30DD" w:rsidP="00EF30DD">
      <w:pPr>
        <w:overflowPunct w:val="0"/>
        <w:adjustRightInd w:val="0"/>
        <w:snapToGrid w:val="0"/>
        <w:spacing w:line="400" w:lineRule="exact"/>
        <w:rPr>
          <w:rFonts w:ascii="方正黑体_GBK" w:eastAsia="方正黑体_GBK" w:hAnsi="黑体" w:cs="方正仿宋_GBK"/>
          <w:snapToGrid w:val="0"/>
          <w:kern w:val="0"/>
          <w:sz w:val="32"/>
          <w:szCs w:val="30"/>
        </w:rPr>
      </w:pPr>
      <w:r w:rsidRPr="00E66A03">
        <w:rPr>
          <w:rFonts w:ascii="方正黑体_GBK" w:eastAsia="方正黑体_GBK" w:hAnsi="黑体" w:cs="方正仿宋_GBK" w:hint="eastAsia"/>
          <w:snapToGrid w:val="0"/>
          <w:kern w:val="0"/>
          <w:sz w:val="32"/>
          <w:szCs w:val="30"/>
        </w:rPr>
        <w:t>附件2</w:t>
      </w:r>
    </w:p>
    <w:p w:rsidR="00EF30DD" w:rsidRPr="00E66A03" w:rsidRDefault="00EF30DD" w:rsidP="00EF30DD">
      <w:pPr>
        <w:overflowPunct w:val="0"/>
        <w:adjustRightInd w:val="0"/>
        <w:snapToGrid w:val="0"/>
        <w:spacing w:line="400" w:lineRule="exact"/>
        <w:rPr>
          <w:rFonts w:ascii="方正黑体_GBK" w:eastAsia="方正黑体_GBK" w:hAnsi="黑体" w:cs="方正仿宋_GBK"/>
          <w:snapToGrid w:val="0"/>
          <w:kern w:val="0"/>
          <w:sz w:val="32"/>
          <w:szCs w:val="30"/>
        </w:rPr>
      </w:pPr>
    </w:p>
    <w:p w:rsidR="00EF30DD" w:rsidRPr="00E66A03" w:rsidRDefault="00EF30DD" w:rsidP="00EF30DD">
      <w:pPr>
        <w:overflowPunct w:val="0"/>
        <w:adjustRightInd w:val="0"/>
        <w:snapToGrid w:val="0"/>
        <w:spacing w:line="500" w:lineRule="exact"/>
        <w:jc w:val="center"/>
        <w:rPr>
          <w:rFonts w:ascii="方正小标宋_GBK" w:eastAsia="方正小标宋_GBK" w:hAnsi="方正小标宋简体" w:cs="方正小标宋简体"/>
          <w:snapToGrid w:val="0"/>
          <w:kern w:val="0"/>
          <w:sz w:val="32"/>
          <w:szCs w:val="32"/>
        </w:rPr>
      </w:pPr>
      <w:bookmarkStart w:id="0" w:name="_GoBack"/>
      <w:r w:rsidRPr="00E66A03"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儿童</w:t>
      </w:r>
      <w:proofErr w:type="gramStart"/>
      <w:r w:rsidRPr="00E66A03"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失联父母</w:t>
      </w:r>
      <w:proofErr w:type="gramEnd"/>
      <w:r w:rsidRPr="00E66A03">
        <w:rPr>
          <w:rFonts w:ascii="方正小标宋_GBK" w:eastAsia="方正小标宋_GBK" w:hAnsi="方正小标宋简体" w:cs="方正小标宋简体" w:hint="eastAsia"/>
          <w:snapToGrid w:val="0"/>
          <w:kern w:val="0"/>
          <w:sz w:val="44"/>
          <w:szCs w:val="44"/>
        </w:rPr>
        <w:t>查找情况回执单</w:t>
      </w:r>
    </w:p>
    <w:bookmarkEnd w:id="0"/>
    <w:p w:rsidR="00EF30DD" w:rsidRPr="00E66A03" w:rsidRDefault="00EF30DD" w:rsidP="00EF30DD">
      <w:pPr>
        <w:tabs>
          <w:tab w:val="right" w:pos="9070"/>
        </w:tabs>
        <w:overflowPunct w:val="0"/>
        <w:adjustRightInd w:val="0"/>
        <w:snapToGrid w:val="0"/>
        <w:spacing w:beforeLines="50" w:before="156" w:afterLines="50" w:after="156" w:line="480" w:lineRule="exact"/>
        <w:ind w:firstLine="6662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编号：</w:t>
      </w:r>
      <w:r w:rsidRPr="00E66A03">
        <w:rPr>
          <w:rFonts w:ascii="Times New Roman" w:eastAsia="方正仿宋_GBK" w:hAnsi="Times New Roman" w:hint="eastAsia"/>
          <w:snapToGrid w:val="0"/>
          <w:kern w:val="0"/>
          <w:sz w:val="30"/>
          <w:szCs w:val="30"/>
          <w:u w:val="single"/>
        </w:rPr>
        <w:t xml:space="preserve">         </w:t>
      </w: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Times New Roman" w:eastAsia="方正仿宋简体" w:hAnsi="Times New Roman"/>
          <w:snapToGrid w:val="0"/>
          <w:kern w:val="0"/>
          <w:sz w:val="30"/>
          <w:szCs w:val="30"/>
          <w:u w:val="single"/>
        </w:rPr>
        <w:t xml:space="preserve">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【相关当事人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/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乡镇人民政府（街道办事处）】：</w:t>
      </w: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我单位于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年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月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</w:t>
      </w:r>
      <w:proofErr w:type="gramStart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日接到</w:t>
      </w:r>
      <w:proofErr w:type="gramEnd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关于查找儿童（姓名：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，身份证号：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）</w:t>
      </w:r>
      <w:proofErr w:type="gramStart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失联父</w:t>
      </w:r>
      <w:proofErr w:type="gramEnd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（姓名：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，身份证号：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）、母（姓名：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，身份证号：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）的</w:t>
      </w:r>
      <w:r w:rsidRPr="00E66A03">
        <w:rPr>
          <w:rFonts w:ascii="宋体" w:hAnsi="宋体"/>
          <w:snapToGrid w:val="0"/>
          <w:kern w:val="0"/>
          <w:sz w:val="30"/>
          <w:szCs w:val="30"/>
        </w:rPr>
        <w:sym w:font="Wingdings 2" w:char="F0A3"/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情况报案</w:t>
      </w:r>
      <w:r w:rsidRPr="00E66A03">
        <w:rPr>
          <w:rFonts w:ascii="宋体" w:hAnsi="宋体"/>
          <w:snapToGrid w:val="0"/>
          <w:kern w:val="0"/>
          <w:sz w:val="30"/>
          <w:szCs w:val="30"/>
        </w:rPr>
        <w:sym w:font="Wingdings 2" w:char="F0A3"/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函件后，依据民政部、公安部、财政部《关于进一步做好事实无人抚养儿童保障有关工作的通知》（民发〔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2020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〕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125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号）和自治区民政厅等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12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部门《关于进一步加强事实无人抚养儿童保障工作的实施意见》（桂民规〔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2019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〕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5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号）规定及相关要求进行多方查找，现回复如下：</w:t>
      </w: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宋体" w:hAnsi="宋体"/>
          <w:snapToGrid w:val="0"/>
          <w:kern w:val="0"/>
          <w:sz w:val="30"/>
          <w:szCs w:val="30"/>
        </w:rPr>
        <w:sym w:font="Wingdings 2" w:char="F0A3"/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查找已满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6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个月，目前没有查找到</w:t>
      </w:r>
      <w:proofErr w:type="gramStart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其失联父</w:t>
      </w:r>
      <w:proofErr w:type="gramEnd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/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母。</w:t>
      </w: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宋体" w:hAnsi="宋体"/>
          <w:snapToGrid w:val="0"/>
          <w:kern w:val="0"/>
          <w:sz w:val="30"/>
          <w:szCs w:val="30"/>
        </w:rPr>
        <w:sym w:font="Wingdings 2" w:char="F0A3"/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已经查找到其父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/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母，基本情况（如现居住地、联系电话等）：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。</w:t>
      </w: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宋体" w:hAnsi="宋体"/>
          <w:snapToGrid w:val="0"/>
          <w:kern w:val="0"/>
          <w:sz w:val="30"/>
          <w:szCs w:val="30"/>
        </w:rPr>
        <w:sym w:font="Wingdings 2" w:char="F0A3"/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由于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等原因，不具备查询条件，难以接警处置查找，请按照有关文件精神，采取其他途径</w:t>
      </w:r>
      <w:proofErr w:type="gramStart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认定失联情形</w:t>
      </w:r>
      <w:proofErr w:type="gramEnd"/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。</w:t>
      </w: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ind w:firstLineChars="200" w:firstLine="600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联系人：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 xml:space="preserve">   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</w:rPr>
        <w:t>联系电话：</w:t>
      </w:r>
      <w:r w:rsidRPr="00E66A03">
        <w:rPr>
          <w:rFonts w:ascii="Times New Roman" w:eastAsia="方正仿宋_GBK" w:hAnsi="Times New Roman"/>
          <w:snapToGrid w:val="0"/>
          <w:kern w:val="0"/>
          <w:sz w:val="30"/>
          <w:szCs w:val="30"/>
          <w:u w:val="single"/>
        </w:rPr>
        <w:t xml:space="preserve">           </w:t>
      </w: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rPr>
          <w:rFonts w:ascii="方正仿宋_GBK" w:eastAsia="方正仿宋_GBK" w:hAnsi="方正仿宋_GBK" w:cs="方正仿宋_GBK" w:hint="eastAsia"/>
          <w:snapToGrid w:val="0"/>
          <w:kern w:val="0"/>
          <w:sz w:val="30"/>
          <w:szCs w:val="30"/>
        </w:rPr>
      </w:pP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rPr>
          <w:rFonts w:ascii="方正仿宋_GBK" w:eastAsia="方正仿宋_GBK" w:hAnsi="方正仿宋_GBK" w:cs="方正仿宋_GBK"/>
          <w:snapToGrid w:val="0"/>
          <w:kern w:val="0"/>
          <w:sz w:val="30"/>
          <w:szCs w:val="30"/>
        </w:rPr>
      </w:pP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ind w:rightChars="450" w:right="945" w:firstLineChars="200" w:firstLine="600"/>
        <w:jc w:val="right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方正仿宋_GBK" w:eastAsia="方正仿宋_GBK" w:hAnsi="方正仿宋_GBK" w:cs="方正仿宋_GBK" w:hint="eastAsia"/>
          <w:snapToGrid w:val="0"/>
          <w:kern w:val="0"/>
          <w:sz w:val="30"/>
          <w:szCs w:val="30"/>
        </w:rPr>
        <w:t>公安机关（</w:t>
      </w:r>
      <w:r w:rsidRPr="00E66A03">
        <w:rPr>
          <w:rFonts w:ascii="Times New Roman" w:eastAsia="方正仿宋_GBK" w:hAnsi="Times New Roman" w:hint="eastAsia"/>
          <w:snapToGrid w:val="0"/>
          <w:kern w:val="0"/>
          <w:sz w:val="30"/>
          <w:szCs w:val="30"/>
        </w:rPr>
        <w:t>公章）</w:t>
      </w:r>
    </w:p>
    <w:p w:rsidR="00EF30DD" w:rsidRPr="00E66A03" w:rsidRDefault="00EF30DD" w:rsidP="00EF30DD">
      <w:pPr>
        <w:overflowPunct w:val="0"/>
        <w:adjustRightInd w:val="0"/>
        <w:snapToGrid w:val="0"/>
        <w:spacing w:line="480" w:lineRule="exact"/>
        <w:ind w:rightChars="600" w:right="1260" w:firstLineChars="200" w:firstLine="600"/>
        <w:jc w:val="right"/>
        <w:rPr>
          <w:rFonts w:ascii="Times New Roman" w:eastAsia="方正仿宋_GBK" w:hAnsi="Times New Roman"/>
          <w:snapToGrid w:val="0"/>
          <w:kern w:val="0"/>
          <w:sz w:val="30"/>
          <w:szCs w:val="30"/>
        </w:rPr>
      </w:pPr>
      <w:r w:rsidRPr="00E66A03">
        <w:rPr>
          <w:rFonts w:ascii="Times New Roman" w:eastAsia="方正仿宋_GBK" w:hAnsi="Times New Roman" w:hint="eastAsia"/>
          <w:snapToGrid w:val="0"/>
          <w:kern w:val="0"/>
          <w:sz w:val="30"/>
          <w:szCs w:val="30"/>
        </w:rPr>
        <w:t>年</w:t>
      </w:r>
      <w:r w:rsidRPr="00E66A03">
        <w:rPr>
          <w:rFonts w:ascii="Times New Roman" w:eastAsia="方正仿宋_GBK" w:hAnsi="Times New Roman" w:hint="eastAsia"/>
          <w:snapToGrid w:val="0"/>
          <w:kern w:val="0"/>
          <w:sz w:val="30"/>
          <w:szCs w:val="30"/>
        </w:rPr>
        <w:t xml:space="preserve">   </w:t>
      </w:r>
      <w:r w:rsidRPr="00E66A03">
        <w:rPr>
          <w:rFonts w:ascii="Times New Roman" w:eastAsia="方正仿宋_GBK" w:hAnsi="Times New Roman" w:hint="eastAsia"/>
          <w:snapToGrid w:val="0"/>
          <w:kern w:val="0"/>
          <w:sz w:val="30"/>
          <w:szCs w:val="30"/>
        </w:rPr>
        <w:t>月</w:t>
      </w:r>
      <w:r w:rsidRPr="00E66A03">
        <w:rPr>
          <w:rFonts w:ascii="Times New Roman" w:eastAsia="方正仿宋_GBK" w:hAnsi="Times New Roman" w:hint="eastAsia"/>
          <w:snapToGrid w:val="0"/>
          <w:kern w:val="0"/>
          <w:sz w:val="30"/>
          <w:szCs w:val="30"/>
        </w:rPr>
        <w:t xml:space="preserve">   </w:t>
      </w:r>
      <w:r w:rsidRPr="00E66A03">
        <w:rPr>
          <w:rFonts w:ascii="Times New Roman" w:eastAsia="方正仿宋_GBK" w:hAnsi="Times New Roman" w:hint="eastAsia"/>
          <w:snapToGrid w:val="0"/>
          <w:kern w:val="0"/>
          <w:sz w:val="30"/>
          <w:szCs w:val="30"/>
        </w:rPr>
        <w:t>日</w:t>
      </w:r>
    </w:p>
    <w:p w:rsidR="00EF30DD" w:rsidRPr="00E66A03" w:rsidRDefault="00EF30DD" w:rsidP="00EF30DD">
      <w:pPr>
        <w:overflowPunct w:val="0"/>
        <w:adjustRightInd w:val="0"/>
        <w:snapToGrid w:val="0"/>
        <w:spacing w:line="400" w:lineRule="exact"/>
        <w:ind w:firstLineChars="200" w:firstLine="600"/>
        <w:rPr>
          <w:rFonts w:ascii="方正仿宋_GBK" w:eastAsia="方正仿宋_GBK" w:hAnsi="方正仿宋_GBK" w:cs="方正仿宋_GBK" w:hint="eastAsia"/>
          <w:snapToGrid w:val="0"/>
          <w:kern w:val="0"/>
          <w:sz w:val="30"/>
          <w:szCs w:val="30"/>
        </w:rPr>
      </w:pPr>
    </w:p>
    <w:p w:rsidR="00EF30DD" w:rsidRPr="00E66A03" w:rsidRDefault="00EF30DD" w:rsidP="00EF30DD">
      <w:pPr>
        <w:overflowPunct w:val="0"/>
        <w:adjustRightInd w:val="0"/>
        <w:snapToGrid w:val="0"/>
        <w:spacing w:line="400" w:lineRule="exact"/>
        <w:ind w:firstLineChars="200" w:firstLine="600"/>
        <w:rPr>
          <w:rFonts w:ascii="方正仿宋_GBK" w:eastAsia="方正仿宋_GBK" w:hAnsi="方正仿宋_GBK" w:cs="方正仿宋_GBK"/>
          <w:snapToGrid w:val="0"/>
          <w:kern w:val="0"/>
          <w:sz w:val="30"/>
          <w:szCs w:val="30"/>
        </w:rPr>
      </w:pPr>
      <w:r w:rsidRPr="00E66A03">
        <w:rPr>
          <w:rFonts w:ascii="方正仿宋_GBK" w:eastAsia="方正仿宋_GBK" w:hAnsi="方正仿宋_GBK" w:cs="方正仿宋_GBK" w:hint="eastAsia"/>
          <w:snapToGrid w:val="0"/>
          <w:kern w:val="0"/>
          <w:sz w:val="30"/>
          <w:szCs w:val="30"/>
        </w:rPr>
        <w:t>回执单反馈相关当事人的同时，抄送儿童户籍所在地乡镇人民政府（街道办事处），仅用于办理事实无人抚养儿童认定。</w:t>
      </w:r>
    </w:p>
    <w:p w:rsidR="00EF30DD" w:rsidRPr="00E66A03" w:rsidRDefault="00EF30DD" w:rsidP="00EF30DD">
      <w:pPr>
        <w:overflowPunct w:val="0"/>
        <w:adjustRightInd w:val="0"/>
        <w:snapToGrid w:val="0"/>
        <w:spacing w:line="400" w:lineRule="exact"/>
        <w:ind w:firstLineChars="200" w:firstLine="600"/>
        <w:rPr>
          <w:rFonts w:ascii="Times New Roman" w:eastAsia="方正仿宋_GBK" w:hAnsi="Times New Roman" w:hint="eastAsia"/>
          <w:snapToGrid w:val="0"/>
          <w:kern w:val="0"/>
          <w:sz w:val="32"/>
          <w:szCs w:val="32"/>
        </w:rPr>
      </w:pPr>
      <w:r w:rsidRPr="00E66A03">
        <w:rPr>
          <w:rFonts w:ascii="方正仿宋_GBK" w:eastAsia="方正仿宋_GBK" w:hAnsi="方正仿宋_GBK" w:cs="方正仿宋_GBK" w:hint="eastAsia"/>
          <w:snapToGrid w:val="0"/>
          <w:kern w:val="0"/>
          <w:sz w:val="30"/>
          <w:szCs w:val="30"/>
        </w:rPr>
        <w:t>备注：</w:t>
      </w:r>
      <w:proofErr w:type="gramStart"/>
      <w:r w:rsidRPr="00E66A03">
        <w:rPr>
          <w:rFonts w:ascii="方正仿宋_GBK" w:eastAsia="方正仿宋_GBK" w:hAnsi="方正仿宋_GBK" w:cs="方正仿宋_GBK" w:hint="eastAsia"/>
          <w:snapToGrid w:val="0"/>
          <w:kern w:val="0"/>
          <w:sz w:val="30"/>
          <w:szCs w:val="30"/>
        </w:rPr>
        <w:t>失联人员</w:t>
      </w:r>
      <w:proofErr w:type="gramEnd"/>
      <w:r w:rsidRPr="00E66A03">
        <w:rPr>
          <w:rFonts w:ascii="方正仿宋_GBK" w:eastAsia="方正仿宋_GBK" w:hAnsi="方正仿宋_GBK" w:cs="方正仿宋_GBK" w:hint="eastAsia"/>
          <w:snapToGrid w:val="0"/>
          <w:kern w:val="0"/>
          <w:sz w:val="30"/>
          <w:szCs w:val="30"/>
        </w:rPr>
        <w:t>身份信息不全的，可在相关处填“不详”。</w:t>
      </w:r>
    </w:p>
    <w:p w:rsidR="002539C7" w:rsidRDefault="002539C7" w:rsidP="00EF30DD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11" w:rsidRDefault="00634411" w:rsidP="00EF30DD">
      <w:r>
        <w:separator/>
      </w:r>
    </w:p>
  </w:endnote>
  <w:endnote w:type="continuationSeparator" w:id="0">
    <w:p w:rsidR="00634411" w:rsidRDefault="00634411" w:rsidP="00EF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11" w:rsidRDefault="00634411" w:rsidP="00EF30DD">
      <w:r>
        <w:separator/>
      </w:r>
    </w:p>
  </w:footnote>
  <w:footnote w:type="continuationSeparator" w:id="0">
    <w:p w:rsidR="00634411" w:rsidRDefault="00634411" w:rsidP="00EF3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5C"/>
    <w:rsid w:val="00003BFE"/>
    <w:rsid w:val="00014ED5"/>
    <w:rsid w:val="00022B63"/>
    <w:rsid w:val="0005150D"/>
    <w:rsid w:val="0007361C"/>
    <w:rsid w:val="000A0329"/>
    <w:rsid w:val="000A246C"/>
    <w:rsid w:val="000E1EF4"/>
    <w:rsid w:val="000E230E"/>
    <w:rsid w:val="000F1D61"/>
    <w:rsid w:val="000F5FF5"/>
    <w:rsid w:val="001229EA"/>
    <w:rsid w:val="00165FF2"/>
    <w:rsid w:val="00170CF8"/>
    <w:rsid w:val="001A11DE"/>
    <w:rsid w:val="001A5963"/>
    <w:rsid w:val="001F2507"/>
    <w:rsid w:val="00242552"/>
    <w:rsid w:val="002523CB"/>
    <w:rsid w:val="002539C7"/>
    <w:rsid w:val="00270521"/>
    <w:rsid w:val="002D44C2"/>
    <w:rsid w:val="002E1495"/>
    <w:rsid w:val="002F0981"/>
    <w:rsid w:val="00310B4F"/>
    <w:rsid w:val="003441A8"/>
    <w:rsid w:val="0036042E"/>
    <w:rsid w:val="003C1DA7"/>
    <w:rsid w:val="003E21AF"/>
    <w:rsid w:val="003E6868"/>
    <w:rsid w:val="00406A7E"/>
    <w:rsid w:val="004412F0"/>
    <w:rsid w:val="00446C96"/>
    <w:rsid w:val="0047303D"/>
    <w:rsid w:val="004841D8"/>
    <w:rsid w:val="004B06E4"/>
    <w:rsid w:val="004B4D19"/>
    <w:rsid w:val="004E469B"/>
    <w:rsid w:val="004F6080"/>
    <w:rsid w:val="004F7A6B"/>
    <w:rsid w:val="00500F9B"/>
    <w:rsid w:val="005044C5"/>
    <w:rsid w:val="00510097"/>
    <w:rsid w:val="005248E4"/>
    <w:rsid w:val="005266FE"/>
    <w:rsid w:val="005A4EE3"/>
    <w:rsid w:val="005C4771"/>
    <w:rsid w:val="00616610"/>
    <w:rsid w:val="00634411"/>
    <w:rsid w:val="00653143"/>
    <w:rsid w:val="00653BDC"/>
    <w:rsid w:val="0065783D"/>
    <w:rsid w:val="0067142B"/>
    <w:rsid w:val="006818CC"/>
    <w:rsid w:val="00697F54"/>
    <w:rsid w:val="006A1CDB"/>
    <w:rsid w:val="006C1155"/>
    <w:rsid w:val="006E25CD"/>
    <w:rsid w:val="006E715C"/>
    <w:rsid w:val="006E7C77"/>
    <w:rsid w:val="006F0A65"/>
    <w:rsid w:val="0072709B"/>
    <w:rsid w:val="00727C99"/>
    <w:rsid w:val="00733F76"/>
    <w:rsid w:val="007665FE"/>
    <w:rsid w:val="007A41D2"/>
    <w:rsid w:val="007C4B3F"/>
    <w:rsid w:val="007C758D"/>
    <w:rsid w:val="007C7F95"/>
    <w:rsid w:val="007D6641"/>
    <w:rsid w:val="007F0928"/>
    <w:rsid w:val="007F0C36"/>
    <w:rsid w:val="007F39D8"/>
    <w:rsid w:val="00815500"/>
    <w:rsid w:val="0082172A"/>
    <w:rsid w:val="00830E20"/>
    <w:rsid w:val="00834173"/>
    <w:rsid w:val="0084377C"/>
    <w:rsid w:val="008574E0"/>
    <w:rsid w:val="00892C44"/>
    <w:rsid w:val="008D28C9"/>
    <w:rsid w:val="008F77DA"/>
    <w:rsid w:val="00904457"/>
    <w:rsid w:val="00921EE8"/>
    <w:rsid w:val="0092745F"/>
    <w:rsid w:val="00952BE4"/>
    <w:rsid w:val="009675E2"/>
    <w:rsid w:val="009736F1"/>
    <w:rsid w:val="0098141D"/>
    <w:rsid w:val="009821B4"/>
    <w:rsid w:val="009A05DC"/>
    <w:rsid w:val="009D5BB2"/>
    <w:rsid w:val="009E4985"/>
    <w:rsid w:val="009F27D1"/>
    <w:rsid w:val="00A07C3C"/>
    <w:rsid w:val="00A55C98"/>
    <w:rsid w:val="00A6035D"/>
    <w:rsid w:val="00AA33F1"/>
    <w:rsid w:val="00AC5031"/>
    <w:rsid w:val="00AE6C3B"/>
    <w:rsid w:val="00AE72B3"/>
    <w:rsid w:val="00AF12C0"/>
    <w:rsid w:val="00B0089C"/>
    <w:rsid w:val="00B04149"/>
    <w:rsid w:val="00B05059"/>
    <w:rsid w:val="00B1248F"/>
    <w:rsid w:val="00B15AE3"/>
    <w:rsid w:val="00C074BE"/>
    <w:rsid w:val="00C15F57"/>
    <w:rsid w:val="00C42D12"/>
    <w:rsid w:val="00C86FFA"/>
    <w:rsid w:val="00C96AFE"/>
    <w:rsid w:val="00CC5C33"/>
    <w:rsid w:val="00CE0124"/>
    <w:rsid w:val="00D038EE"/>
    <w:rsid w:val="00D0785B"/>
    <w:rsid w:val="00D265B2"/>
    <w:rsid w:val="00D50031"/>
    <w:rsid w:val="00D86722"/>
    <w:rsid w:val="00DC3B8B"/>
    <w:rsid w:val="00DC7B64"/>
    <w:rsid w:val="00DE3C06"/>
    <w:rsid w:val="00E45F94"/>
    <w:rsid w:val="00E47793"/>
    <w:rsid w:val="00EA2888"/>
    <w:rsid w:val="00EB0C66"/>
    <w:rsid w:val="00EB12A0"/>
    <w:rsid w:val="00EC0173"/>
    <w:rsid w:val="00EF30DD"/>
    <w:rsid w:val="00EF541C"/>
    <w:rsid w:val="00F10565"/>
    <w:rsid w:val="00F33B8F"/>
    <w:rsid w:val="00FA49F3"/>
    <w:rsid w:val="00FA5E49"/>
    <w:rsid w:val="00FC0F70"/>
    <w:rsid w:val="00FC5F2F"/>
    <w:rsid w:val="00F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0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0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0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2021-04-26T07:44:00Z</dcterms:created>
  <dcterms:modified xsi:type="dcterms:W3CDTF">2021-04-26T07:44:00Z</dcterms:modified>
</cp:coreProperties>
</file>