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6FB124">
      <w:pPr>
        <w:jc w:val="center"/>
        <w:rPr>
          <w:rFonts w:ascii="华文中宋" w:hAnsi="华文中宋" w:eastAsia="华文中宋"/>
          <w:color w:val="FF0000"/>
          <w:spacing w:val="-20"/>
          <w:sz w:val="18"/>
          <w:szCs w:val="18"/>
        </w:rPr>
      </w:pPr>
    </w:p>
    <w:p w14:paraId="16703F67">
      <w:pPr>
        <w:jc w:val="center"/>
        <w:rPr>
          <w:rFonts w:ascii="华文中宋" w:hAnsi="华文中宋" w:eastAsia="华文中宋"/>
          <w:color w:val="FF0000"/>
          <w:spacing w:val="-20"/>
          <w:sz w:val="18"/>
          <w:szCs w:val="18"/>
        </w:rPr>
      </w:pPr>
    </w:p>
    <w:p w14:paraId="0BEC0588">
      <w:pPr>
        <w:jc w:val="center"/>
        <w:rPr>
          <w:rFonts w:ascii="华文中宋" w:hAnsi="华文中宋" w:eastAsia="华文中宋"/>
          <w:color w:val="FF0000"/>
          <w:spacing w:val="-20"/>
          <w:sz w:val="18"/>
          <w:szCs w:val="18"/>
        </w:rPr>
      </w:pPr>
    </w:p>
    <w:p w14:paraId="5B1DDBCA">
      <w:pPr>
        <w:jc w:val="center"/>
        <w:rPr>
          <w:rFonts w:ascii="华文中宋" w:hAnsi="华文中宋" w:eastAsia="华文中宋"/>
          <w:color w:val="FF0000"/>
          <w:spacing w:val="-20"/>
          <w:sz w:val="18"/>
          <w:szCs w:val="18"/>
        </w:rPr>
      </w:pPr>
    </w:p>
    <w:p w14:paraId="77F90287">
      <w:pPr>
        <w:jc w:val="center"/>
        <w:rPr>
          <w:rFonts w:ascii="华文中宋" w:hAnsi="华文中宋" w:eastAsia="华文中宋"/>
          <w:color w:val="FF0000"/>
          <w:spacing w:val="-20"/>
          <w:sz w:val="18"/>
          <w:szCs w:val="18"/>
        </w:rPr>
      </w:pPr>
    </w:p>
    <w:p w14:paraId="12EE4061">
      <w:pPr>
        <w:jc w:val="center"/>
        <w:rPr>
          <w:rFonts w:ascii="华文中宋" w:hAnsi="华文中宋" w:eastAsia="华文中宋"/>
          <w:color w:val="FF0000"/>
          <w:spacing w:val="-20"/>
          <w:sz w:val="18"/>
          <w:szCs w:val="18"/>
        </w:rPr>
      </w:pPr>
    </w:p>
    <w:p w14:paraId="490CEF31">
      <w:pPr>
        <w:jc w:val="center"/>
        <w:rPr>
          <w:rFonts w:ascii="华文中宋" w:hAnsi="华文中宋" w:eastAsia="华文中宋"/>
          <w:color w:val="FF0000"/>
          <w:spacing w:val="-20"/>
          <w:sz w:val="18"/>
          <w:szCs w:val="18"/>
        </w:rPr>
      </w:pPr>
    </w:p>
    <w:p w14:paraId="0AC5BD39">
      <w:pPr>
        <w:jc w:val="center"/>
        <w:rPr>
          <w:rFonts w:ascii="华文中宋" w:hAnsi="华文中宋" w:eastAsia="华文中宋"/>
          <w:color w:val="FF0000"/>
          <w:spacing w:val="-20"/>
          <w:sz w:val="18"/>
          <w:szCs w:val="18"/>
        </w:rPr>
      </w:pPr>
      <w:r>
        <w:rPr>
          <w:rFonts w:hint="eastAsia" w:ascii="华文中宋" w:hAnsi="华文中宋" w:eastAsia="华文中宋"/>
          <w:color w:val="FF0000"/>
          <w:spacing w:val="-20"/>
          <w:sz w:val="18"/>
          <w:szCs w:val="18"/>
        </w:rPr>
        <w:t xml:space="preserve"> </w:t>
      </w:r>
    </w:p>
    <w:p w14:paraId="1F2FF6D7">
      <w:pPr>
        <w:rPr>
          <w:rFonts w:ascii="华文中宋" w:hAnsi="华文中宋" w:eastAsia="华文中宋"/>
          <w:color w:val="FF0000"/>
          <w:spacing w:val="-20"/>
          <w:sz w:val="18"/>
          <w:szCs w:val="18"/>
        </w:rPr>
      </w:pPr>
    </w:p>
    <w:p w14:paraId="6A13D42E">
      <w:pPr>
        <w:jc w:val="center"/>
        <w:rPr>
          <w:rFonts w:ascii="华文中宋" w:hAnsi="华文中宋" w:eastAsia="华文中宋"/>
          <w:color w:val="FF0000"/>
          <w:spacing w:val="-20"/>
          <w:sz w:val="18"/>
          <w:szCs w:val="18"/>
        </w:rPr>
      </w:pPr>
    </w:p>
    <w:p w14:paraId="0F47CB1C">
      <w:pPr>
        <w:jc w:val="center"/>
        <w:rPr>
          <w:rFonts w:ascii="华文中宋" w:hAnsi="华文中宋" w:eastAsia="华文中宋"/>
          <w:color w:val="FF0000"/>
          <w:spacing w:val="-20"/>
          <w:sz w:val="18"/>
          <w:szCs w:val="18"/>
        </w:rPr>
      </w:pPr>
    </w:p>
    <w:p w14:paraId="6C3C0F7C">
      <w:pPr>
        <w:jc w:val="center"/>
        <w:rPr>
          <w:rFonts w:ascii="华文中宋" w:hAnsi="华文中宋" w:eastAsia="华文中宋"/>
          <w:color w:val="FF0000"/>
          <w:spacing w:val="-20"/>
          <w:sz w:val="18"/>
          <w:szCs w:val="18"/>
        </w:rPr>
      </w:pPr>
    </w:p>
    <w:p w14:paraId="102A6D04">
      <w:pPr>
        <w:rPr>
          <w:rFonts w:ascii="华文中宋" w:hAnsi="华文中宋" w:eastAsia="华文中宋"/>
          <w:color w:val="FF0000"/>
          <w:spacing w:val="-20"/>
          <w:sz w:val="18"/>
          <w:szCs w:val="18"/>
        </w:rPr>
      </w:pPr>
    </w:p>
    <w:p w14:paraId="38E22EC7">
      <w:pPr>
        <w:jc w:val="center"/>
        <w:rPr>
          <w:rFonts w:ascii="华文中宋" w:hAnsi="华文中宋" w:eastAsia="华文中宋"/>
          <w:color w:val="FF0000"/>
          <w:spacing w:val="-20"/>
          <w:sz w:val="18"/>
          <w:szCs w:val="18"/>
        </w:rPr>
      </w:pPr>
    </w:p>
    <w:p w14:paraId="38058DA7">
      <w:pPr>
        <w:spacing w:line="240" w:lineRule="exact"/>
        <w:rPr>
          <w:rFonts w:ascii="华文中宋" w:hAnsi="华文中宋" w:eastAsia="华文中宋"/>
          <w:color w:val="FF0000"/>
          <w:spacing w:val="-20"/>
          <w:sz w:val="18"/>
          <w:szCs w:val="18"/>
        </w:rPr>
      </w:pPr>
    </w:p>
    <w:tbl>
      <w:tblPr>
        <w:tblStyle w:val="15"/>
        <w:tblW w:w="0" w:type="auto"/>
        <w:tblInd w:w="108" w:type="dxa"/>
        <w:tblLayout w:type="autofit"/>
        <w:tblCellMar>
          <w:top w:w="0" w:type="dxa"/>
          <w:left w:w="108" w:type="dxa"/>
          <w:bottom w:w="0" w:type="dxa"/>
          <w:right w:w="108" w:type="dxa"/>
        </w:tblCellMar>
      </w:tblPr>
      <w:tblGrid>
        <w:gridCol w:w="8820"/>
      </w:tblGrid>
      <w:tr w14:paraId="26D03F81">
        <w:tblPrEx>
          <w:tblCellMar>
            <w:top w:w="0" w:type="dxa"/>
            <w:left w:w="108" w:type="dxa"/>
            <w:bottom w:w="0" w:type="dxa"/>
            <w:right w:w="108" w:type="dxa"/>
          </w:tblCellMar>
        </w:tblPrEx>
        <w:tc>
          <w:tcPr>
            <w:tcW w:w="8820" w:type="dxa"/>
          </w:tcPr>
          <w:p w14:paraId="02F7D10A">
            <w:pPr>
              <w:jc w:val="center"/>
              <w:rPr>
                <w:rFonts w:ascii="仿宋_GB2312" w:hAnsi="华文中宋" w:eastAsia="仿宋_GB2312"/>
                <w:sz w:val="32"/>
                <w:szCs w:val="32"/>
              </w:rPr>
            </w:pPr>
            <w:r>
              <w:rPr>
                <w:rFonts w:hint="eastAsia" w:ascii="仿宋_GB2312" w:hAnsi="华文中宋" w:eastAsia="仿宋_GB2312"/>
                <w:sz w:val="32"/>
                <w:szCs w:val="32"/>
              </w:rPr>
              <w:t>玉发改许可〔</w:t>
            </w:r>
            <w:r>
              <w:rPr>
                <w:rFonts w:ascii="仿宋_GB2312" w:hAnsi="华文中宋" w:eastAsia="仿宋_GB2312"/>
                <w:sz w:val="32"/>
                <w:szCs w:val="32"/>
              </w:rPr>
              <w:t>20</w:t>
            </w:r>
            <w:r>
              <w:rPr>
                <w:rFonts w:hint="eastAsia" w:ascii="仿宋_GB2312" w:hAnsi="华文中宋" w:eastAsia="仿宋_GB2312"/>
                <w:sz w:val="32"/>
                <w:szCs w:val="32"/>
              </w:rPr>
              <w:t>2</w:t>
            </w:r>
            <w:r>
              <w:rPr>
                <w:rFonts w:hint="eastAsia" w:ascii="仿宋_GB2312" w:hAnsi="华文中宋" w:eastAsia="仿宋_GB2312"/>
                <w:sz w:val="32"/>
                <w:szCs w:val="32"/>
                <w:lang w:val="en-US" w:eastAsia="zh-CN"/>
              </w:rPr>
              <w:t>5</w:t>
            </w:r>
            <w:r>
              <w:rPr>
                <w:rFonts w:ascii="仿宋_GB2312" w:hAnsi="华文中宋" w:eastAsia="仿宋_GB2312"/>
                <w:sz w:val="32"/>
                <w:szCs w:val="32"/>
              </w:rPr>
              <w:t>〕</w:t>
            </w:r>
            <w:r>
              <w:rPr>
                <w:rFonts w:hint="eastAsia" w:ascii="仿宋_GB2312" w:hAnsi="华文中宋" w:eastAsia="仿宋_GB2312"/>
                <w:sz w:val="32"/>
                <w:szCs w:val="32"/>
                <w:lang w:val="en-US" w:eastAsia="zh-CN"/>
              </w:rPr>
              <w:t>107</w:t>
            </w:r>
            <w:r>
              <w:rPr>
                <w:rFonts w:ascii="仿宋_GB2312" w:hAnsi="华文中宋" w:eastAsia="仿宋_GB2312"/>
                <w:sz w:val="32"/>
                <w:szCs w:val="32"/>
              </w:rPr>
              <w:t>号</w:t>
            </w:r>
          </w:p>
        </w:tc>
      </w:tr>
    </w:tbl>
    <w:p w14:paraId="3AA1A094">
      <w:pPr>
        <w:widowControl/>
        <w:snapToGrid w:val="0"/>
        <w:spacing w:line="600" w:lineRule="exact"/>
        <w:ind w:left="-141" w:leftChars="-67" w:right="-197" w:rightChars="-94"/>
        <w:jc w:val="center"/>
        <w:rPr>
          <w:rFonts w:ascii="仿宋_GB2312" w:hAnsi="华文中宋" w:eastAsia="仿宋_GB2312"/>
          <w:sz w:val="32"/>
          <w:szCs w:val="32"/>
        </w:rPr>
      </w:pPr>
    </w:p>
    <w:p w14:paraId="4E0F70D2">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auto"/>
        <w:rPr>
          <w:rFonts w:ascii="方正小标宋简体" w:hAnsi="方正粗黑宋简体" w:eastAsia="方正小标宋简体" w:cs="方正粗黑宋简体"/>
          <w:kern w:val="44"/>
          <w:sz w:val="44"/>
          <w:szCs w:val="44"/>
        </w:rPr>
      </w:pPr>
      <w:r>
        <w:rPr>
          <w:rFonts w:hint="eastAsia" w:ascii="方正小标宋简体" w:hAnsi="方正小标宋简体" w:eastAsia="方正小标宋简体" w:cs="方正小标宋简体"/>
          <w:sz w:val="44"/>
          <w:szCs w:val="44"/>
        </w:rPr>
        <w:t>玉林市发展和改革委员会</w:t>
      </w:r>
      <w:r>
        <w:rPr>
          <w:rFonts w:hint="eastAsia" w:ascii="方正小标宋简体" w:hAnsi="方正小标宋简体" w:eastAsia="方正小标宋简体" w:cs="方正小标宋简体"/>
          <w:sz w:val="44"/>
          <w:szCs w:val="44"/>
          <w:lang w:eastAsia="zh-CN"/>
        </w:rPr>
        <w:t>关于</w:t>
      </w:r>
      <w:r>
        <w:rPr>
          <w:rFonts w:hint="eastAsia" w:ascii="方正小标宋简体" w:hAnsi="Times New Roman" w:eastAsia="方正小标宋简体" w:cs="Times New Roman"/>
          <w:spacing w:val="6"/>
          <w:sz w:val="44"/>
          <w:szCs w:val="44"/>
          <w:lang w:val="en-US" w:eastAsia="zh-CN"/>
        </w:rPr>
        <w:t>广西壮族自治区玉林市香料香精树种国家林木种质资源库建设项目</w:t>
      </w:r>
      <w:r>
        <w:rPr>
          <w:rFonts w:hint="eastAsia" w:ascii="方正小标宋简体" w:eastAsia="方正小标宋简体" w:cs="Times New Roman"/>
          <w:spacing w:val="6"/>
          <w:sz w:val="44"/>
          <w:szCs w:val="44"/>
          <w:lang w:val="en-US" w:eastAsia="zh-CN"/>
        </w:rPr>
        <w:t>建议书</w:t>
      </w:r>
      <w:r>
        <w:rPr>
          <w:rFonts w:hint="eastAsia" w:ascii="方正小标宋简体" w:hAnsi="Times New Roman" w:eastAsia="方正小标宋简体" w:cs="Times New Roman"/>
          <w:spacing w:val="6"/>
          <w:sz w:val="44"/>
          <w:szCs w:val="44"/>
        </w:rPr>
        <w:t>的批复</w:t>
      </w:r>
    </w:p>
    <w:p w14:paraId="1F77D42A">
      <w:pPr>
        <w:keepNext w:val="0"/>
        <w:keepLines w:val="0"/>
        <w:pageBreakBefore w:val="0"/>
        <w:widowControl w:val="0"/>
        <w:kinsoku/>
        <w:wordWrap/>
        <w:overflowPunct/>
        <w:topLinePunct w:val="0"/>
        <w:bidi w:val="0"/>
        <w:snapToGrid/>
        <w:spacing w:line="560" w:lineRule="exact"/>
        <w:textAlignment w:val="auto"/>
        <w:rPr>
          <w:rFonts w:hint="eastAsia" w:ascii="仿宋_GB2312" w:hAnsi="仿宋_GB2312" w:eastAsia="仿宋_GB2312" w:cs="仿宋_GB2312"/>
          <w:snapToGrid w:val="0"/>
          <w:color w:val="000000"/>
          <w:kern w:val="0"/>
          <w:sz w:val="32"/>
          <w:szCs w:val="32"/>
        </w:rPr>
      </w:pPr>
    </w:p>
    <w:p w14:paraId="4743B9BE">
      <w:pPr>
        <w:keepNext w:val="0"/>
        <w:keepLines w:val="0"/>
        <w:pageBreakBefore w:val="0"/>
        <w:widowControl/>
        <w:kinsoku/>
        <w:wordWrap/>
        <w:overflowPunct/>
        <w:topLinePunct w:val="0"/>
        <w:autoSpaceDE/>
        <w:autoSpaceDN/>
        <w:bidi w:val="0"/>
        <w:adjustRightInd/>
        <w:snapToGrid/>
        <w:spacing w:line="600" w:lineRule="auto"/>
        <w:ind w:left="0" w:leftChars="0" w:firstLine="0" w:firstLineChars="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广西壮族自治区玉林市林业科学研究所</w:t>
      </w:r>
      <w:r>
        <w:rPr>
          <w:rFonts w:hint="eastAsia" w:ascii="仿宋_GB2312" w:hAnsi="仿宋_GB2312" w:eastAsia="仿宋_GB2312" w:cs="仿宋_GB2312"/>
          <w:color w:val="auto"/>
          <w:kern w:val="0"/>
          <w:sz w:val="32"/>
          <w:szCs w:val="32"/>
        </w:rPr>
        <w:t xml:space="preserve">： </w:t>
      </w:r>
    </w:p>
    <w:p w14:paraId="16445AD4">
      <w:pPr>
        <w:keepNext w:val="0"/>
        <w:keepLines w:val="0"/>
        <w:pageBreakBefore w:val="0"/>
        <w:widowControl/>
        <w:kinsoku/>
        <w:wordWrap/>
        <w:overflowPunct/>
        <w:topLinePunct w:val="0"/>
        <w:autoSpaceDE/>
        <w:autoSpaceDN/>
        <w:bidi w:val="0"/>
        <w:adjustRightInd/>
        <w:snapToGrid/>
        <w:spacing w:line="600" w:lineRule="auto"/>
        <w:ind w:left="0" w:leftChars="0" w:firstLine="616"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spacing w:val="-6"/>
          <w:sz w:val="32"/>
          <w:szCs w:val="32"/>
          <w:lang w:eastAsia="zh-CN"/>
        </w:rPr>
        <w:t>你单位报来</w:t>
      </w:r>
      <w:r>
        <w:rPr>
          <w:rFonts w:hint="eastAsia" w:ascii="仿宋_GB2312" w:hAnsi="仿宋_GB2312" w:eastAsia="仿宋_GB2312" w:cs="仿宋_GB2312"/>
          <w:color w:val="auto"/>
          <w:spacing w:val="-6"/>
          <w:sz w:val="32"/>
          <w:szCs w:val="32"/>
        </w:rPr>
        <w:t>《</w:t>
      </w:r>
      <w:bookmarkStart w:id="0" w:name="OLE_LINK11"/>
      <w:bookmarkStart w:id="1" w:name="OLE_LINK12"/>
      <w:r>
        <w:rPr>
          <w:rFonts w:hint="eastAsia" w:ascii="仿宋_GB2312" w:hAnsi="仿宋_GB2312" w:eastAsia="仿宋_GB2312" w:cs="仿宋_GB2312"/>
          <w:color w:val="auto"/>
          <w:spacing w:val="-6"/>
          <w:sz w:val="32"/>
          <w:szCs w:val="32"/>
          <w:lang w:val="en-US" w:eastAsia="zh-CN"/>
        </w:rPr>
        <w:t>玉林市林业科学研究所关于“广西壮族自治区玉林市香料香精树种国家林木种质资源库建设项目”申报立项的请示》</w:t>
      </w:r>
      <w:bookmarkEnd w:id="0"/>
      <w:bookmarkEnd w:id="1"/>
      <w:r>
        <w:rPr>
          <w:rFonts w:hint="eastAsia" w:ascii="仿宋_GB2312" w:hAnsi="仿宋_GB2312" w:eastAsia="仿宋_GB2312" w:cs="仿宋_GB2312"/>
          <w:color w:val="auto"/>
          <w:spacing w:val="-6"/>
          <w:sz w:val="32"/>
          <w:szCs w:val="32"/>
          <w:lang w:eastAsia="zh-CN"/>
        </w:rPr>
        <w:t>及相关材料</w:t>
      </w:r>
      <w:r>
        <w:rPr>
          <w:rFonts w:hint="eastAsia" w:ascii="仿宋_GB2312" w:hAnsi="仿宋_GB2312" w:eastAsia="仿宋_GB2312" w:cs="仿宋_GB2312"/>
          <w:color w:val="auto"/>
          <w:spacing w:val="-6"/>
          <w:sz w:val="32"/>
          <w:szCs w:val="32"/>
        </w:rPr>
        <w:t>收悉。</w:t>
      </w:r>
      <w:r>
        <w:rPr>
          <w:rFonts w:hint="eastAsia" w:ascii="仿宋_GB2312" w:hAnsi="仿宋_GB2312" w:eastAsia="仿宋_GB2312" w:cs="仿宋_GB2312"/>
          <w:color w:val="auto"/>
          <w:kern w:val="0"/>
          <w:sz w:val="32"/>
          <w:szCs w:val="32"/>
          <w:lang w:eastAsia="zh-CN"/>
        </w:rPr>
        <w:t>该项目提级论证已经国家审核通过，</w:t>
      </w:r>
      <w:r>
        <w:rPr>
          <w:rFonts w:hint="eastAsia" w:ascii="仿宋_GB2312" w:hAnsi="仿宋_GB2312" w:eastAsia="仿宋_GB2312" w:cs="仿宋_GB2312"/>
          <w:color w:val="auto"/>
          <w:spacing w:val="-6"/>
          <w:sz w:val="32"/>
          <w:szCs w:val="32"/>
        </w:rPr>
        <w:t>经研究，现批复如下：</w:t>
      </w:r>
      <w:bookmarkStart w:id="2" w:name="_GoBack"/>
      <w:bookmarkEnd w:id="2"/>
    </w:p>
    <w:p w14:paraId="1ADE5094">
      <w:pPr>
        <w:keepNext w:val="0"/>
        <w:keepLines w:val="0"/>
        <w:pageBreakBefore w:val="0"/>
        <w:numPr>
          <w:ilvl w:val="0"/>
          <w:numId w:val="0"/>
        </w:numPr>
        <w:kinsoku/>
        <w:wordWrap/>
        <w:overflowPunct/>
        <w:topLinePunct w:val="0"/>
        <w:autoSpaceDE/>
        <w:autoSpaceDN/>
        <w:bidi w:val="0"/>
        <w:adjustRightInd/>
        <w:snapToGrid/>
        <w:spacing w:line="600" w:lineRule="auto"/>
        <w:ind w:left="0" w:leftChars="0"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一、为</w:t>
      </w:r>
      <w:r>
        <w:rPr>
          <w:rFonts w:hint="eastAsia" w:ascii="仿宋_GB2312" w:hAnsi="仿宋_GB2312" w:eastAsia="仿宋_GB2312" w:cs="仿宋_GB2312"/>
          <w:color w:val="auto"/>
          <w:kern w:val="0"/>
          <w:sz w:val="32"/>
          <w:szCs w:val="32"/>
          <w:lang w:val="en-US" w:eastAsia="zh-CN"/>
        </w:rPr>
        <w:t>响应种业振兴，保障种源安全，强化科研平台，推动产业升级，根据</w:t>
      </w:r>
      <w:r>
        <w:rPr>
          <w:rFonts w:hint="eastAsia" w:ascii="仿宋_GB2312" w:hAnsi="仿宋_GB2312" w:eastAsia="仿宋_GB2312" w:cs="仿宋_GB2312"/>
          <w:color w:val="auto"/>
          <w:kern w:val="0"/>
          <w:sz w:val="32"/>
          <w:szCs w:val="32"/>
          <w:lang w:eastAsia="zh-CN"/>
        </w:rPr>
        <w:t>国家林业和草原局《国家林业和草原局关于公布第四批国家林木种质资源库和第一批国家草种质资源圃的通知》(林场发(2025)27号)。原则</w:t>
      </w:r>
      <w:r>
        <w:rPr>
          <w:rFonts w:hint="eastAsia" w:ascii="仿宋_GB2312" w:hAnsi="仿宋_GB2312" w:eastAsia="仿宋_GB2312" w:cs="仿宋_GB2312"/>
          <w:color w:val="auto"/>
          <w:kern w:val="0"/>
          <w:sz w:val="32"/>
          <w:szCs w:val="32"/>
          <w:lang w:val="en-US" w:eastAsia="zh-CN"/>
        </w:rPr>
        <w:t>同意</w:t>
      </w:r>
      <w:r>
        <w:rPr>
          <w:rFonts w:hint="eastAsia" w:ascii="仿宋_GB2312" w:hAnsi="仿宋_GB2312" w:eastAsia="仿宋_GB2312" w:cs="仿宋_GB2312"/>
          <w:color w:val="auto"/>
          <w:spacing w:val="-6"/>
          <w:sz w:val="32"/>
          <w:szCs w:val="32"/>
          <w:lang w:val="en-US" w:eastAsia="zh-CN"/>
        </w:rPr>
        <w:t>广西壮族自治区玉林市香料香精树种国家林木种质资源库建设项目按照项目基本建设程序开展前期工作。</w:t>
      </w:r>
    </w:p>
    <w:p w14:paraId="29BEF1EB">
      <w:pPr>
        <w:keepNext w:val="0"/>
        <w:keepLines w:val="0"/>
        <w:pageBreakBefore w:val="0"/>
        <w:numPr>
          <w:ilvl w:val="0"/>
          <w:numId w:val="0"/>
        </w:numPr>
        <w:kinsoku/>
        <w:wordWrap/>
        <w:overflowPunct/>
        <w:topLinePunct w:val="0"/>
        <w:autoSpaceDE/>
        <w:autoSpaceDN/>
        <w:bidi w:val="0"/>
        <w:adjustRightInd/>
        <w:snapToGrid/>
        <w:spacing w:line="600" w:lineRule="auto"/>
        <w:ind w:left="0" w:leftChars="0"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二、</w:t>
      </w:r>
      <w:r>
        <w:rPr>
          <w:rFonts w:hint="eastAsia" w:ascii="仿宋_GB2312" w:hAnsi="仿宋_GB2312" w:eastAsia="仿宋_GB2312" w:cs="仿宋_GB2312"/>
          <w:color w:val="auto"/>
          <w:kern w:val="0"/>
          <w:sz w:val="32"/>
          <w:szCs w:val="32"/>
        </w:rPr>
        <w:t>项目名称</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广西壮族自治区玉林市香料香精树种国家林木种质资源库建设项目</w:t>
      </w:r>
      <w:r>
        <w:rPr>
          <w:rFonts w:hint="eastAsia" w:ascii="仿宋_GB2312" w:hAnsi="仿宋_GB2312" w:eastAsia="仿宋_GB2312" w:cs="仿宋_GB2312"/>
          <w:color w:val="auto"/>
          <w:kern w:val="0"/>
          <w:sz w:val="32"/>
          <w:szCs w:val="32"/>
          <w:lang w:eastAsia="zh-CN"/>
        </w:rPr>
        <w:t>。</w:t>
      </w:r>
    </w:p>
    <w:p w14:paraId="3FBCE381">
      <w:pPr>
        <w:keepNext w:val="0"/>
        <w:keepLines w:val="0"/>
        <w:pageBreakBefore w:val="0"/>
        <w:numPr>
          <w:ilvl w:val="0"/>
          <w:numId w:val="0"/>
        </w:numPr>
        <w:kinsoku/>
        <w:wordWrap/>
        <w:overflowPunct/>
        <w:topLinePunct w:val="0"/>
        <w:autoSpaceDE/>
        <w:autoSpaceDN/>
        <w:bidi w:val="0"/>
        <w:adjustRightInd/>
        <w:snapToGrid/>
        <w:spacing w:line="600" w:lineRule="auto"/>
        <w:ind w:left="0" w:leftChars="0" w:firstLine="640" w:firstLineChars="200"/>
        <w:textAlignment w:val="auto"/>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eastAsia="zh-CN"/>
        </w:rPr>
        <w:t>三、项目</w:t>
      </w:r>
      <w:r>
        <w:rPr>
          <w:rFonts w:hint="eastAsia" w:ascii="仿宋_GB2312" w:hAnsi="仿宋_GB2312" w:eastAsia="仿宋_GB2312" w:cs="仿宋_GB2312"/>
          <w:color w:val="auto"/>
          <w:kern w:val="0"/>
          <w:sz w:val="32"/>
          <w:szCs w:val="32"/>
        </w:rPr>
        <w:t>代码：</w:t>
      </w:r>
      <w:r>
        <w:rPr>
          <w:rFonts w:hint="eastAsia" w:ascii="仿宋_GB2312" w:hAnsi="仿宋_GB2312" w:eastAsia="仿宋_GB2312" w:cs="仿宋_GB2312"/>
          <w:color w:val="auto"/>
          <w:sz w:val="32"/>
          <w:szCs w:val="32"/>
          <w:lang w:val="en-US" w:eastAsia="zh-CN"/>
        </w:rPr>
        <w:t>2508-450900-04-05-540785</w:t>
      </w:r>
      <w:r>
        <w:rPr>
          <w:rFonts w:hint="eastAsia" w:ascii="仿宋_GB2312" w:hAnsi="仿宋_GB2312" w:eastAsia="仿宋_GB2312" w:cs="仿宋_GB2312"/>
          <w:color w:val="auto"/>
          <w:kern w:val="0"/>
          <w:sz w:val="32"/>
          <w:szCs w:val="32"/>
          <w:lang w:bidi="ar"/>
        </w:rPr>
        <w:t>。</w:t>
      </w:r>
    </w:p>
    <w:p w14:paraId="42D159B1">
      <w:pPr>
        <w:keepNext w:val="0"/>
        <w:keepLines w:val="0"/>
        <w:pageBreakBefore w:val="0"/>
        <w:widowControl/>
        <w:suppressLineNumbers w:val="0"/>
        <w:kinsoku/>
        <w:wordWrap/>
        <w:overflowPunct/>
        <w:topLinePunct w:val="0"/>
        <w:autoSpaceDE/>
        <w:autoSpaceDN/>
        <w:bidi w:val="0"/>
        <w:adjustRightInd/>
        <w:snapToGrid/>
        <w:spacing w:line="600" w:lineRule="auto"/>
        <w:ind w:left="0" w:lef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eastAsia="zh-CN"/>
        </w:rPr>
        <w:t>四、项目业主：</w:t>
      </w:r>
      <w:r>
        <w:rPr>
          <w:rFonts w:hint="eastAsia" w:ascii="仿宋_GB2312" w:hAnsi="仿宋_GB2312" w:eastAsia="仿宋_GB2312" w:cs="仿宋_GB2312"/>
          <w:color w:val="auto"/>
          <w:kern w:val="0"/>
          <w:sz w:val="32"/>
          <w:szCs w:val="32"/>
          <w:lang w:val="en-US" w:eastAsia="zh-CN"/>
        </w:rPr>
        <w:t>广西壮族自治区玉林市林业科学研究所。</w:t>
      </w:r>
    </w:p>
    <w:p w14:paraId="6FDD8964">
      <w:pPr>
        <w:keepNext w:val="0"/>
        <w:keepLines w:val="0"/>
        <w:pageBreakBefore w:val="0"/>
        <w:widowControl/>
        <w:suppressLineNumbers w:val="0"/>
        <w:kinsoku/>
        <w:wordWrap/>
        <w:overflowPunct/>
        <w:topLinePunct w:val="0"/>
        <w:autoSpaceDE/>
        <w:autoSpaceDN/>
        <w:bidi w:val="0"/>
        <w:adjustRightInd/>
        <w:snapToGrid/>
        <w:spacing w:line="600" w:lineRule="auto"/>
        <w:ind w:firstLine="640" w:firstLineChars="200"/>
        <w:jc w:val="left"/>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五、建设地点：</w:t>
      </w:r>
      <w:r>
        <w:rPr>
          <w:rFonts w:hint="eastAsia" w:ascii="仿宋_GB2312" w:hAnsi="仿宋_GB2312" w:eastAsia="仿宋_GB2312" w:cs="仿宋_GB2312"/>
          <w:color w:val="auto"/>
          <w:kern w:val="0"/>
          <w:sz w:val="32"/>
          <w:szCs w:val="32"/>
          <w:lang w:val="en-US" w:eastAsia="zh-CN"/>
        </w:rPr>
        <w:t>项目主库建设地址位于玉林市容县容西镇玉林市林业科学研究所林地（莲塘冲、火烛塘）；项目建设副库位于广西壮族自治区国有六万林场内。</w:t>
      </w:r>
    </w:p>
    <w:p w14:paraId="3E2E960A">
      <w:pPr>
        <w:keepNext w:val="0"/>
        <w:keepLines w:val="0"/>
        <w:pageBreakBefore w:val="0"/>
        <w:widowControl/>
        <w:suppressLineNumbers w:val="0"/>
        <w:kinsoku/>
        <w:wordWrap/>
        <w:overflowPunct/>
        <w:topLinePunct w:val="0"/>
        <w:autoSpaceDE/>
        <w:autoSpaceDN/>
        <w:bidi w:val="0"/>
        <w:adjustRightInd/>
        <w:snapToGrid/>
        <w:spacing w:line="600" w:lineRule="auto"/>
        <w:ind w:left="0" w:leftChars="0" w:firstLine="640" w:firstLineChars="200"/>
        <w:jc w:val="both"/>
        <w:textAlignment w:val="auto"/>
        <w:rPr>
          <w:rFonts w:hint="default" w:ascii="仿宋_GB2312" w:hAnsi="仿宋_GB2312" w:eastAsia="仿宋_GB2312" w:cs="仿宋_GB2312"/>
          <w:color w:val="auto"/>
          <w:kern w:val="0"/>
          <w:sz w:val="32"/>
          <w:szCs w:val="32"/>
          <w:lang w:val="en" w:eastAsia="zh-CN" w:bidi="ar"/>
        </w:rPr>
      </w:pPr>
      <w:r>
        <w:rPr>
          <w:rFonts w:hint="eastAsia" w:ascii="仿宋_GB2312" w:hAnsi="仿宋_GB2312" w:eastAsia="仿宋_GB2312" w:cs="仿宋_GB2312"/>
          <w:color w:val="auto"/>
          <w:kern w:val="0"/>
          <w:sz w:val="32"/>
          <w:szCs w:val="32"/>
          <w:lang w:eastAsia="zh-CN"/>
        </w:rPr>
        <w:t>六、</w:t>
      </w:r>
      <w:r>
        <w:rPr>
          <w:rFonts w:hint="eastAsia" w:ascii="仿宋_GB2312" w:hAnsi="仿宋_GB2312" w:eastAsia="仿宋_GB2312" w:cs="仿宋_GB2312"/>
          <w:color w:val="auto"/>
          <w:kern w:val="0"/>
          <w:sz w:val="32"/>
          <w:szCs w:val="32"/>
        </w:rPr>
        <w:t>项目</w:t>
      </w:r>
      <w:r>
        <w:rPr>
          <w:rFonts w:hint="eastAsia" w:ascii="仿宋_GB2312" w:hAnsi="仿宋_GB2312" w:eastAsia="仿宋_GB2312" w:cs="仿宋_GB2312"/>
          <w:color w:val="auto"/>
          <w:kern w:val="0"/>
          <w:sz w:val="32"/>
          <w:szCs w:val="32"/>
          <w:lang w:val="en-US" w:eastAsia="zh-CN"/>
        </w:rPr>
        <w:t>主要</w:t>
      </w:r>
      <w:r>
        <w:rPr>
          <w:rFonts w:hint="eastAsia" w:ascii="仿宋_GB2312" w:hAnsi="仿宋_GB2312" w:eastAsia="仿宋_GB2312" w:cs="仿宋_GB2312"/>
          <w:color w:val="auto"/>
          <w:kern w:val="0"/>
          <w:sz w:val="32"/>
          <w:szCs w:val="32"/>
        </w:rPr>
        <w:t>建设规模及内容</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项目将在副库位置新建种质资源收集区约3公顷；在主库位置新建智能温室约800平方米、晒场约600平方米、科研实验楼总建筑面积约1300平方米，配套购置花粉处理设备与温室设备、组培、实验、储藏、检验等设备，新建相应围护系统、道路工程与供电工程；新建无性系测定林约3公顷及种质资源库信息化管理建设</w:t>
      </w:r>
      <w:r>
        <w:rPr>
          <w:rFonts w:hint="eastAsia" w:ascii="仿宋_GB2312" w:hAnsi="仿宋_GB2312" w:eastAsia="仿宋_GB2312" w:cs="仿宋_GB2312"/>
          <w:color w:val="auto"/>
          <w:kern w:val="0"/>
          <w:sz w:val="32"/>
          <w:szCs w:val="32"/>
          <w:lang w:val="en-US" w:eastAsia="zh-CN" w:bidi="ar"/>
        </w:rPr>
        <w:t>。</w:t>
      </w:r>
    </w:p>
    <w:p w14:paraId="12FFB2B8">
      <w:pPr>
        <w:keepNext w:val="0"/>
        <w:keepLines w:val="0"/>
        <w:pageBreakBefore w:val="0"/>
        <w:numPr>
          <w:ilvl w:val="0"/>
          <w:numId w:val="0"/>
        </w:numPr>
        <w:kinsoku/>
        <w:wordWrap/>
        <w:overflowPunct/>
        <w:topLinePunct w:val="0"/>
        <w:autoSpaceDE/>
        <w:autoSpaceDN/>
        <w:bidi w:val="0"/>
        <w:adjustRightInd/>
        <w:snapToGrid/>
        <w:spacing w:line="600" w:lineRule="auto"/>
        <w:ind w:left="0" w:leftChars="0" w:firstLine="640" w:firstLineChars="200"/>
        <w:textAlignment w:val="auto"/>
        <w:rPr>
          <w:rFonts w:hint="eastAsia" w:ascii="仿宋_GB2312" w:hAnsi="仿宋_GB2312" w:eastAsia="仿宋_GB2312" w:cs="仿宋_GB2312"/>
          <w:color w:val="auto"/>
          <w:kern w:val="0"/>
          <w:sz w:val="32"/>
          <w:szCs w:val="32"/>
          <w:lang w:val="en-US" w:eastAsia="zh-CN"/>
        </w:rPr>
      </w:pPr>
      <w:r>
        <w:rPr>
          <w:rFonts w:hint="default" w:ascii="Times New Roman" w:hAnsi="Times New Roman" w:eastAsia="仿宋_GB2312" w:cs="Times New Roman"/>
          <w:color w:val="auto"/>
          <w:sz w:val="32"/>
          <w:szCs w:val="32"/>
          <w:lang w:val="en-US" w:eastAsia="zh-CN"/>
        </w:rPr>
        <w:t>七</w:t>
      </w:r>
      <w:r>
        <w:rPr>
          <w:rFonts w:hint="default"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项目</w:t>
      </w:r>
      <w:r>
        <w:rPr>
          <w:rFonts w:hint="default" w:ascii="仿宋_GB2312" w:hAnsi="仿宋_GB2312" w:eastAsia="仿宋_GB2312" w:cs="仿宋_GB2312"/>
          <w:color w:val="auto"/>
          <w:kern w:val="0"/>
          <w:sz w:val="32"/>
          <w:szCs w:val="32"/>
          <w:lang w:val="en-US" w:eastAsia="zh-CN"/>
        </w:rPr>
        <w:t>匡算</w:t>
      </w:r>
      <w:r>
        <w:rPr>
          <w:rFonts w:hint="eastAsia" w:ascii="仿宋_GB2312" w:hAnsi="仿宋_GB2312" w:eastAsia="仿宋_GB2312" w:cs="仿宋_GB2312"/>
          <w:color w:val="auto"/>
          <w:kern w:val="0"/>
          <w:sz w:val="32"/>
          <w:szCs w:val="32"/>
          <w:lang w:val="en-US" w:eastAsia="zh-CN"/>
        </w:rPr>
        <w:t>总</w:t>
      </w:r>
      <w:r>
        <w:rPr>
          <w:rFonts w:hint="default" w:ascii="仿宋_GB2312" w:hAnsi="仿宋_GB2312" w:eastAsia="仿宋_GB2312" w:cs="仿宋_GB2312"/>
          <w:color w:val="auto"/>
          <w:kern w:val="0"/>
          <w:sz w:val="32"/>
          <w:szCs w:val="32"/>
          <w:lang w:val="en-US" w:eastAsia="zh-CN"/>
        </w:rPr>
        <w:t>投资及资金</w:t>
      </w:r>
      <w:r>
        <w:rPr>
          <w:rFonts w:hint="eastAsia" w:ascii="仿宋_GB2312" w:hAnsi="仿宋_GB2312" w:eastAsia="仿宋_GB2312" w:cs="仿宋_GB2312"/>
          <w:color w:val="auto"/>
          <w:kern w:val="0"/>
          <w:sz w:val="32"/>
          <w:szCs w:val="32"/>
          <w:lang w:val="en-US" w:eastAsia="zh-CN"/>
        </w:rPr>
        <w:t>来源：项目匡算总投资为2324.62万元。资金筹措为申请中央预算内资金及地方配套资金统筹解决。</w:t>
      </w:r>
    </w:p>
    <w:p w14:paraId="26CF31C3">
      <w:pPr>
        <w:keepNext w:val="0"/>
        <w:keepLines w:val="0"/>
        <w:pageBreakBefore w:val="0"/>
        <w:numPr>
          <w:ilvl w:val="0"/>
          <w:numId w:val="0"/>
        </w:numPr>
        <w:kinsoku/>
        <w:wordWrap/>
        <w:overflowPunct/>
        <w:topLinePunct w:val="0"/>
        <w:autoSpaceDE/>
        <w:autoSpaceDN/>
        <w:bidi w:val="0"/>
        <w:adjustRightInd/>
        <w:snapToGrid/>
        <w:spacing w:line="600" w:lineRule="auto"/>
        <w:ind w:left="0" w:leftChars="0"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八、项目推进过程中，项目业主应严格按照有关政策申报和使用各类资金，若变更项目建设地点、建设规模</w:t>
      </w:r>
      <w:r>
        <w:rPr>
          <w:rFonts w:hint="eastAsia" w:ascii="仿宋_GB2312" w:hAnsi="仿宋_GB2312" w:eastAsia="仿宋_GB2312" w:cs="仿宋_GB2312"/>
          <w:color w:val="auto"/>
          <w:kern w:val="0"/>
          <w:sz w:val="32"/>
          <w:szCs w:val="32"/>
          <w:lang w:val="en-US" w:eastAsia="zh-CN"/>
        </w:rPr>
        <w:t>及</w:t>
      </w:r>
      <w:r>
        <w:rPr>
          <w:rFonts w:hint="eastAsia" w:ascii="仿宋_GB2312" w:hAnsi="仿宋_GB2312" w:eastAsia="仿宋_GB2312" w:cs="仿宋_GB2312"/>
          <w:color w:val="auto"/>
          <w:kern w:val="0"/>
          <w:sz w:val="32"/>
          <w:szCs w:val="32"/>
          <w:lang w:eastAsia="zh-CN"/>
        </w:rPr>
        <w:t>内容等，应当按照规定的程序报我委审批，我委将根据项目具体情况，做出是否同意变更的决定。</w:t>
      </w:r>
    </w:p>
    <w:p w14:paraId="230614EC">
      <w:pPr>
        <w:keepNext w:val="0"/>
        <w:keepLines w:val="0"/>
        <w:pageBreakBefore w:val="0"/>
        <w:numPr>
          <w:ilvl w:val="0"/>
          <w:numId w:val="0"/>
        </w:numPr>
        <w:kinsoku/>
        <w:wordWrap/>
        <w:overflowPunct/>
        <w:topLinePunct w:val="0"/>
        <w:autoSpaceDE/>
        <w:autoSpaceDN/>
        <w:bidi w:val="0"/>
        <w:adjustRightInd/>
        <w:snapToGrid/>
        <w:spacing w:line="600" w:lineRule="auto"/>
        <w:ind w:left="0" w:leftChars="0"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请据此批复开展项目可行性研究报告编制工作，合理论证测算项目建设规模，在报批项目可行性研究报告时须落实项目建设用地和节能审查等相关手续。其他未详事项严格按照国家有关法律法规规定执行。</w:t>
      </w:r>
    </w:p>
    <w:p w14:paraId="1E1B1E54">
      <w:pPr>
        <w:widowControl w:val="0"/>
        <w:spacing w:line="360" w:lineRule="auto"/>
        <w:ind w:left="420" w:leftChars="200"/>
        <w:jc w:val="both"/>
        <w:rPr>
          <w:rFonts w:hint="eastAsia" w:ascii="仿宋_GB2312" w:hAnsi="仿宋_GB2312" w:eastAsia="仿宋_GB2312" w:cs="仿宋_GB2312"/>
          <w:kern w:val="0"/>
          <w:sz w:val="32"/>
          <w:szCs w:val="32"/>
          <w:lang w:val="en-US" w:eastAsia="zh-CN" w:bidi="ar-SA"/>
        </w:rPr>
      </w:pPr>
    </w:p>
    <w:p w14:paraId="3731134A">
      <w:pPr>
        <w:rPr>
          <w:rFonts w:hint="eastAsia"/>
          <w:lang w:val="en-US" w:eastAsia="zh-CN"/>
        </w:rPr>
      </w:pPr>
    </w:p>
    <w:p w14:paraId="1E5B605A">
      <w:pPr>
        <w:spacing w:line="620" w:lineRule="exact"/>
        <w:ind w:firstLine="640" w:firstLineChars="200"/>
        <w:rPr>
          <w:rFonts w:hint="eastAsia" w:ascii="Times New Roman" w:hAnsi="Times New Roman" w:eastAsia="仿宋_GB2312" w:cs="Times New Roman"/>
          <w:sz w:val="32"/>
          <w:szCs w:val="32"/>
        </w:rPr>
      </w:pPr>
      <w:r>
        <w:rPr>
          <w:rFonts w:hint="eastAsia" w:ascii="方正小标宋_GBK" w:hAnsi="方正小标宋_GBK" w:eastAsia="仿宋_GB2312" w:cs="Times New Roman"/>
          <w:b w:val="0"/>
          <w:bCs w:val="0"/>
          <w:color w:val="auto"/>
          <w:sz w:val="32"/>
          <w:szCs w:val="32"/>
        </w:rPr>
        <w:t xml:space="preserve"> </w:t>
      </w:r>
    </w:p>
    <w:p w14:paraId="33A90A0D">
      <w:pPr>
        <w:pStyle w:val="32"/>
        <w:keepNext w:val="0"/>
        <w:keepLines w:val="0"/>
        <w:pageBreakBefore w:val="0"/>
        <w:widowControl w:val="0"/>
        <w:kinsoku/>
        <w:wordWrap/>
        <w:overflowPunct/>
        <w:topLinePunct w:val="0"/>
        <w:autoSpaceDE w:val="0"/>
        <w:bidi w:val="0"/>
        <w:snapToGrid/>
        <w:spacing w:line="480" w:lineRule="auto"/>
        <w:jc w:val="right"/>
        <w:textAlignment w:val="auto"/>
        <w:rPr>
          <w:rFonts w:eastAsia="仿宋_GB2312"/>
          <w:sz w:val="32"/>
          <w:szCs w:val="32"/>
        </w:rPr>
      </w:pPr>
      <w:r>
        <w:rPr>
          <w:rFonts w:hint="eastAsia" w:ascii="仿宋_GB2312" w:hAnsi="宋体" w:eastAsia="仿宋_GB2312" w:cs="Times New Roman"/>
          <w:sz w:val="32"/>
          <w:szCs w:val="32"/>
          <w:lang w:eastAsia="zh-CN"/>
        </w:rPr>
        <w:t>玉林市</w:t>
      </w:r>
      <w:r>
        <w:rPr>
          <w:rFonts w:hint="eastAsia" w:ascii="仿宋_GB2312" w:hAnsi="宋体" w:eastAsia="仿宋_GB2312" w:cs="Times New Roman"/>
          <w:sz w:val="32"/>
          <w:szCs w:val="32"/>
        </w:rPr>
        <w:t>发展和改革委员会                              202</w:t>
      </w:r>
      <w:r>
        <w:rPr>
          <w:rFonts w:ascii="仿宋_GB2312" w:hAnsi="宋体" w:eastAsia="仿宋_GB2312" w:cs="Times New Roman"/>
          <w:sz w:val="32"/>
          <w:szCs w:val="32"/>
        </w:rPr>
        <w:t>5</w:t>
      </w:r>
      <w:r>
        <w:rPr>
          <w:rFonts w:hint="eastAsia" w:ascii="仿宋_GB2312" w:hAnsi="宋体" w:eastAsia="仿宋_GB2312" w:cs="Times New Roman"/>
          <w:sz w:val="32"/>
          <w:szCs w:val="32"/>
        </w:rPr>
        <w:t>年</w:t>
      </w:r>
      <w:r>
        <w:rPr>
          <w:rFonts w:hint="eastAsia" w:ascii="仿宋_GB2312" w:hAnsi="宋体" w:eastAsia="仿宋_GB2312" w:cs="Times New Roman"/>
          <w:sz w:val="32"/>
          <w:szCs w:val="32"/>
          <w:lang w:val="en-US" w:eastAsia="zh-CN"/>
        </w:rPr>
        <w:t>12</w:t>
      </w:r>
      <w:r>
        <w:rPr>
          <w:rFonts w:hint="eastAsia" w:ascii="仿宋_GB2312" w:hAnsi="宋体" w:eastAsia="仿宋_GB2312" w:cs="Times New Roman"/>
          <w:sz w:val="32"/>
          <w:szCs w:val="32"/>
        </w:rPr>
        <w:t>月</w:t>
      </w:r>
      <w:r>
        <w:rPr>
          <w:rFonts w:hint="eastAsia" w:hAnsi="宋体" w:eastAsia="仿宋_GB2312" w:cs="Times New Roman"/>
          <w:sz w:val="32"/>
          <w:szCs w:val="32"/>
          <w:lang w:val="en-US" w:eastAsia="zh-CN"/>
        </w:rPr>
        <w:t>17</w:t>
      </w:r>
      <w:r>
        <w:rPr>
          <w:rFonts w:hint="eastAsia" w:ascii="仿宋_GB2312" w:hAnsi="宋体" w:eastAsia="仿宋_GB2312" w:cs="Times New Roman"/>
          <w:sz w:val="32"/>
          <w:szCs w:val="32"/>
        </w:rPr>
        <w:t>日</w:t>
      </w:r>
      <w:r>
        <w:rPr>
          <w:rFonts w:hint="eastAsia" w:ascii="仿宋_GB2312" w:hAnsi="仿宋_GB2312" w:eastAsia="仿宋_GB2312" w:cs="仿宋_GB2312"/>
          <w:sz w:val="32"/>
          <w:szCs w:val="32"/>
        </w:rPr>
        <w:t xml:space="preserve"> </w:t>
      </w:r>
    </w:p>
    <w:p w14:paraId="54F1E4EB">
      <w:pPr>
        <w:pStyle w:val="32"/>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3EA40876">
      <w:pPr>
        <w:pStyle w:val="3"/>
        <w:ind w:left="0" w:leftChars="0" w:firstLine="0" w:firstLineChars="0"/>
        <w:rPr>
          <w:rFonts w:ascii="宋体" w:hAnsi="宋体"/>
          <w:sz w:val="24"/>
        </w:rPr>
      </w:pPr>
    </w:p>
    <w:p w14:paraId="64458EC2">
      <w:pPr>
        <w:rPr>
          <w:rFonts w:ascii="宋体" w:hAnsi="宋体"/>
          <w:sz w:val="24"/>
        </w:rPr>
      </w:pPr>
    </w:p>
    <w:p w14:paraId="52D74CB6">
      <w:pPr>
        <w:pStyle w:val="6"/>
        <w:rPr>
          <w:rFonts w:ascii="宋体" w:hAnsi="宋体"/>
          <w:sz w:val="24"/>
        </w:rPr>
      </w:pPr>
    </w:p>
    <w:p w14:paraId="7F883286">
      <w:pPr>
        <w:rPr>
          <w:rFonts w:ascii="宋体" w:hAnsi="宋体"/>
          <w:sz w:val="24"/>
        </w:rPr>
      </w:pPr>
    </w:p>
    <w:p w14:paraId="6649CDC1">
      <w:pPr>
        <w:rPr>
          <w:rFonts w:ascii="宋体" w:hAnsi="宋体"/>
          <w:sz w:val="24"/>
        </w:rPr>
      </w:pPr>
    </w:p>
    <w:p w14:paraId="744893DD">
      <w:pPr>
        <w:rPr>
          <w:rFonts w:ascii="宋体" w:hAnsi="宋体"/>
          <w:sz w:val="24"/>
        </w:rPr>
      </w:pPr>
    </w:p>
    <w:tbl>
      <w:tblPr>
        <w:tblStyle w:val="15"/>
        <w:tblW w:w="5144" w:type="pct"/>
        <w:tblInd w:w="0" w:type="dxa"/>
        <w:tblBorders>
          <w:top w:val="none" w:color="auto" w:sz="0" w:space="0"/>
          <w:left w:val="none" w:color="auto" w:sz="0" w:space="0"/>
          <w:bottom w:val="none" w:color="auto" w:sz="0"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
      <w:tblGrid>
        <w:gridCol w:w="9322"/>
      </w:tblGrid>
      <w:tr w14:paraId="2E1E8B03">
        <w:tblPrEx>
          <w:tblBorders>
            <w:top w:val="none" w:color="auto" w:sz="0" w:space="0"/>
            <w:left w:val="none" w:color="auto" w:sz="0" w:space="0"/>
            <w:bottom w:val="none" w:color="auto" w:sz="0" w:space="0"/>
            <w:right w:val="none" w:color="auto" w:sz="0" w:space="0"/>
            <w:insideH w:val="single" w:color="auto" w:sz="8" w:space="0"/>
            <w:insideV w:val="none" w:color="auto" w:sz="0" w:space="0"/>
          </w:tblBorders>
          <w:tblCellMar>
            <w:top w:w="0" w:type="dxa"/>
            <w:left w:w="108" w:type="dxa"/>
            <w:bottom w:w="0" w:type="dxa"/>
            <w:right w:w="108" w:type="dxa"/>
          </w:tblCellMar>
        </w:tblPrEx>
        <w:tc>
          <w:tcPr>
            <w:tcW w:w="5000" w:type="pct"/>
            <w:noWrap w:val="0"/>
            <w:vAlign w:val="top"/>
          </w:tcPr>
          <w:p w14:paraId="0B6E308F">
            <w:pPr>
              <w:spacing w:line="240" w:lineRule="atLeast"/>
              <w:rPr>
                <w:rFonts w:hint="eastAsia" w:ascii="黑体" w:hAnsi="黑体" w:eastAsia="黑体" w:cs="Times New Roman"/>
                <w:b/>
                <w:sz w:val="32"/>
                <w:szCs w:val="32"/>
                <w:lang w:eastAsia="zh-CN"/>
              </w:rPr>
            </w:pPr>
            <w:r>
              <w:rPr>
                <w:rFonts w:hint="eastAsia" w:ascii="黑体" w:hAnsi="黑体" w:eastAsia="黑体" w:cs="Times New Roman"/>
                <w:b/>
                <w:sz w:val="32"/>
                <w:szCs w:val="32"/>
                <w:lang w:eastAsia="zh-CN"/>
              </w:rPr>
              <w:t>公开属性：此件公开发布</w:t>
            </w:r>
          </w:p>
        </w:tc>
      </w:tr>
      <w:tr w14:paraId="69AB5B62">
        <w:tblPrEx>
          <w:tblBorders>
            <w:top w:val="none" w:color="auto" w:sz="0" w:space="0"/>
            <w:left w:val="none" w:color="auto" w:sz="0" w:space="0"/>
            <w:bottom w:val="none" w:color="auto" w:sz="0" w:space="0"/>
            <w:right w:val="none" w:color="auto" w:sz="0" w:space="0"/>
            <w:insideH w:val="single" w:color="auto" w:sz="8" w:space="0"/>
            <w:insideV w:val="none" w:color="auto" w:sz="0" w:space="0"/>
          </w:tblBorders>
          <w:tblCellMar>
            <w:top w:w="0" w:type="dxa"/>
            <w:left w:w="108" w:type="dxa"/>
            <w:bottom w:w="0" w:type="dxa"/>
            <w:right w:w="108" w:type="dxa"/>
          </w:tblCellMar>
        </w:tblPrEx>
        <w:tc>
          <w:tcPr>
            <w:tcW w:w="5000" w:type="pct"/>
            <w:tcBorders>
              <w:bottom w:val="single" w:color="auto" w:sz="4" w:space="0"/>
            </w:tcBorders>
            <w:noWrap w:val="0"/>
            <w:vAlign w:val="center"/>
          </w:tcPr>
          <w:p w14:paraId="1B4717DF">
            <w:pPr>
              <w:spacing w:line="460" w:lineRule="exact"/>
              <w:rPr>
                <w:rFonts w:hint="eastAsia" w:ascii="仿宋_GB2312" w:hAnsi="华文中宋" w:eastAsia="仿宋_GB2312" w:cs="Times New Roman"/>
                <w:sz w:val="32"/>
                <w:szCs w:val="32"/>
              </w:rPr>
            </w:pPr>
            <w:r>
              <w:rPr>
                <w:rFonts w:hint="eastAsia" w:ascii="仿宋_GB2312" w:hAnsi="华文中宋" w:eastAsia="仿宋_GB2312" w:cs="Times New Roman"/>
                <w:sz w:val="32"/>
                <w:szCs w:val="32"/>
              </w:rPr>
              <w:t xml:space="preserve">玉林市发展和改革委员会      </w:t>
            </w:r>
            <w:r>
              <w:rPr>
                <w:rFonts w:hint="eastAsia" w:ascii="仿宋_GB2312" w:hAnsi="华文中宋" w:eastAsia="仿宋_GB2312" w:cs="Times New Roman"/>
                <w:sz w:val="32"/>
                <w:szCs w:val="32"/>
                <w:lang w:val="en-US" w:eastAsia="zh-CN"/>
              </w:rPr>
              <w:t xml:space="preserve">      </w:t>
            </w:r>
            <w:r>
              <w:rPr>
                <w:rFonts w:hint="eastAsia" w:ascii="仿宋_GB2312" w:hAnsi="华文中宋" w:eastAsia="仿宋_GB2312" w:cs="Times New Roman"/>
                <w:sz w:val="32"/>
                <w:szCs w:val="32"/>
              </w:rPr>
              <w:t xml:space="preserve">    </w:t>
            </w:r>
            <w:r>
              <w:rPr>
                <w:rFonts w:ascii="仿宋_GB2312" w:hAnsi="华文中宋" w:eastAsia="仿宋_GB2312" w:cs="Times New Roman"/>
                <w:sz w:val="28"/>
                <w:szCs w:val="28"/>
              </w:rPr>
              <w:t>202</w:t>
            </w:r>
            <w:r>
              <w:rPr>
                <w:rFonts w:hint="eastAsia" w:ascii="仿宋_GB2312" w:hAnsi="华文中宋" w:eastAsia="仿宋_GB2312" w:cs="Times New Roman"/>
                <w:sz w:val="28"/>
                <w:szCs w:val="28"/>
                <w:lang w:val="en-US" w:eastAsia="zh-CN"/>
              </w:rPr>
              <w:t>5</w:t>
            </w:r>
            <w:r>
              <w:rPr>
                <w:rFonts w:ascii="仿宋_GB2312" w:hAnsi="华文中宋" w:eastAsia="仿宋_GB2312" w:cs="Times New Roman"/>
                <w:sz w:val="28"/>
                <w:szCs w:val="28"/>
              </w:rPr>
              <w:t>年</w:t>
            </w:r>
            <w:r>
              <w:rPr>
                <w:rFonts w:hint="eastAsia" w:ascii="仿宋_GB2312" w:hAnsi="华文中宋" w:eastAsia="仿宋_GB2312" w:cs="Times New Roman"/>
                <w:sz w:val="28"/>
                <w:szCs w:val="28"/>
                <w:lang w:val="en-US" w:eastAsia="zh-CN"/>
              </w:rPr>
              <w:t>12</w:t>
            </w:r>
            <w:r>
              <w:rPr>
                <w:rFonts w:ascii="仿宋_GB2312" w:hAnsi="华文中宋" w:eastAsia="仿宋_GB2312" w:cs="Times New Roman"/>
                <w:sz w:val="28"/>
                <w:szCs w:val="28"/>
              </w:rPr>
              <w:t>月</w:t>
            </w:r>
            <w:r>
              <w:rPr>
                <w:rFonts w:hint="eastAsia" w:ascii="仿宋_GB2312" w:hAnsi="华文中宋" w:eastAsia="仿宋_GB2312" w:cs="Times New Roman"/>
                <w:sz w:val="28"/>
                <w:szCs w:val="28"/>
                <w:lang w:val="en-US" w:eastAsia="zh-CN"/>
              </w:rPr>
              <w:t>17</w:t>
            </w:r>
            <w:r>
              <w:rPr>
                <w:rFonts w:ascii="仿宋_GB2312" w:hAnsi="华文中宋" w:eastAsia="仿宋_GB2312" w:cs="Times New Roman"/>
                <w:sz w:val="28"/>
                <w:szCs w:val="28"/>
              </w:rPr>
              <w:t>日</w:t>
            </w:r>
            <w:r>
              <w:rPr>
                <w:rFonts w:hint="eastAsia" w:ascii="仿宋_GB2312" w:hAnsi="华文中宋" w:eastAsia="仿宋_GB2312" w:cs="Times New Roman"/>
                <w:sz w:val="28"/>
                <w:szCs w:val="28"/>
                <w:lang w:val="en-US" w:eastAsia="zh-CN"/>
              </w:rPr>
              <w:t xml:space="preserve"> </w:t>
            </w:r>
            <w:r>
              <w:rPr>
                <w:rFonts w:hint="eastAsia" w:ascii="仿宋_GB2312" w:hAnsi="华文中宋" w:eastAsia="仿宋_GB2312" w:cs="Times New Roman"/>
                <w:sz w:val="28"/>
                <w:szCs w:val="28"/>
              </w:rPr>
              <w:t xml:space="preserve"> 印发</w:t>
            </w:r>
          </w:p>
        </w:tc>
      </w:tr>
    </w:tbl>
    <w:p w14:paraId="09269D05">
      <w:pPr>
        <w:pStyle w:val="3"/>
        <w:ind w:left="0" w:leftChars="0" w:firstLine="0" w:firstLineChars="0"/>
        <w:rPr>
          <w:rFonts w:ascii="宋体" w:hAnsi="宋体"/>
          <w:sz w:val="24"/>
        </w:rPr>
      </w:pPr>
    </w:p>
    <w:sectPr>
      <w:headerReference r:id="rId5" w:type="first"/>
      <w:headerReference r:id="rId3" w:type="default"/>
      <w:footerReference r:id="rId6" w:type="default"/>
      <w:headerReference r:id="rId4" w:type="even"/>
      <w:footerReference r:id="rId7" w:type="even"/>
      <w:pgSz w:w="11906" w:h="16838"/>
      <w:pgMar w:top="1701" w:right="1474" w:bottom="1134" w:left="1587" w:header="850"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行楷">
    <w:panose1 w:val="02010800040101010101"/>
    <w:charset w:val="86"/>
    <w:family w:val="auto"/>
    <w:pitch w:val="default"/>
    <w:sig w:usb0="00000001" w:usb1="080F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script"/>
    <w:pitch w:val="default"/>
    <w:sig w:usb0="00000001"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1FB5F">
    <w:pPr>
      <w:pStyle w:val="10"/>
      <w:framePr w:wrap="around" w:vAnchor="text" w:hAnchor="margin" w:xAlign="outside" w:y="1"/>
      <w:rPr>
        <w:rStyle w:val="18"/>
        <w:sz w:val="32"/>
        <w:szCs w:val="32"/>
      </w:rPr>
    </w:pPr>
    <w:r>
      <w:rPr>
        <w:rStyle w:val="18"/>
        <w:sz w:val="32"/>
        <w:szCs w:val="32"/>
      </w:rPr>
      <w:fldChar w:fldCharType="begin"/>
    </w:r>
    <w:r>
      <w:rPr>
        <w:rStyle w:val="18"/>
        <w:sz w:val="32"/>
        <w:szCs w:val="32"/>
      </w:rPr>
      <w:instrText xml:space="preserve">PAGE  </w:instrText>
    </w:r>
    <w:r>
      <w:rPr>
        <w:rStyle w:val="18"/>
        <w:sz w:val="32"/>
        <w:szCs w:val="32"/>
      </w:rPr>
      <w:fldChar w:fldCharType="separate"/>
    </w:r>
    <w:r>
      <w:rPr>
        <w:rStyle w:val="18"/>
        <w:sz w:val="32"/>
        <w:szCs w:val="32"/>
      </w:rPr>
      <w:t>- 9 -</w:t>
    </w:r>
    <w:r>
      <w:rPr>
        <w:rStyle w:val="18"/>
        <w:sz w:val="32"/>
        <w:szCs w:val="32"/>
      </w:rPr>
      <w:fldChar w:fldCharType="end"/>
    </w:r>
  </w:p>
  <w:p w14:paraId="05FA6524">
    <w:pPr>
      <w:pStyle w:val="1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61984">
    <w:pPr>
      <w:pStyle w:val="10"/>
      <w:framePr w:wrap="around" w:vAnchor="text" w:hAnchor="margin" w:xAlign="outside" w:y="1"/>
      <w:rPr>
        <w:rStyle w:val="18"/>
      </w:rPr>
    </w:pPr>
    <w:r>
      <w:rPr>
        <w:rStyle w:val="18"/>
      </w:rPr>
      <w:fldChar w:fldCharType="begin"/>
    </w:r>
    <w:r>
      <w:rPr>
        <w:rStyle w:val="18"/>
      </w:rPr>
      <w:instrText xml:space="preserve">PAGE  </w:instrText>
    </w:r>
    <w:r>
      <w:rPr>
        <w:rStyle w:val="18"/>
      </w:rPr>
      <w:fldChar w:fldCharType="end"/>
    </w:r>
  </w:p>
  <w:p w14:paraId="5A72C3DC">
    <w:pPr>
      <w:pStyle w:val="10"/>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DE5C2">
    <w:pPr>
      <w:pStyle w:val="11"/>
      <w:pBdr>
        <w:bottom w:val="none" w:color="auto" w:sz="0" w:space="0"/>
      </w:pBdr>
    </w:pPr>
    <w:r>
      <w:pict>
        <v:shape id="PowerPlusWaterMarkObject3" o:spid="_x0000_s4098" o:spt="136" type="#_x0000_t136" style="position:absolute;left:0pt;height:44.5pt;width:578.9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玉林市发展和改革委员会文件" style="font-family:宋体;font-size:8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CDC00">
    <w:pPr>
      <w:pStyle w:val="11"/>
      <w:pBdr>
        <w:bottom w:val="none" w:color="auto" w:sz="0" w:space="0"/>
      </w:pBdr>
    </w:pPr>
    <w:r>
      <w:pict>
        <v:shape id="PowerPlusWaterMarkObject2" o:spid="_x0000_s4099" o:spt="136" type="#_x0000_t136" style="position:absolute;left:0pt;height:44.5pt;width:578.9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玉林市发展和改革委员会文件" style="font-family:宋体;font-size:8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A44CD">
    <w:pPr>
      <w:pStyle w:val="11"/>
    </w:pPr>
    <w:r>
      <w:pict>
        <v:shape id="PowerPlusWaterMarkObject1" o:spid="_x0000_s4097" o:spt="136" type="#_x0000_t136" style="position:absolute;left:0pt;height:44.5pt;width:578.9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玉林市发展和改革委员会文件" style="font-family:宋体;font-size:8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4ZTYyMmEwMjdhZDk4N2M1NWZmMGZjYjgwYjc5MDAifQ=="/>
  </w:docVars>
  <w:rsids>
    <w:rsidRoot w:val="00575E6E"/>
    <w:rsid w:val="00002DDF"/>
    <w:rsid w:val="0002068B"/>
    <w:rsid w:val="00043085"/>
    <w:rsid w:val="0005097D"/>
    <w:rsid w:val="00071C32"/>
    <w:rsid w:val="000800EF"/>
    <w:rsid w:val="00086C30"/>
    <w:rsid w:val="00093A72"/>
    <w:rsid w:val="00095B15"/>
    <w:rsid w:val="000A6F19"/>
    <w:rsid w:val="000F1377"/>
    <w:rsid w:val="000F6742"/>
    <w:rsid w:val="00100C4B"/>
    <w:rsid w:val="00104DEF"/>
    <w:rsid w:val="00107511"/>
    <w:rsid w:val="00111C1C"/>
    <w:rsid w:val="001136F0"/>
    <w:rsid w:val="00114A81"/>
    <w:rsid w:val="00126E23"/>
    <w:rsid w:val="0013494F"/>
    <w:rsid w:val="00135594"/>
    <w:rsid w:val="00137C03"/>
    <w:rsid w:val="00141BAB"/>
    <w:rsid w:val="001460DD"/>
    <w:rsid w:val="001529D1"/>
    <w:rsid w:val="001718E4"/>
    <w:rsid w:val="001722D8"/>
    <w:rsid w:val="00173DC5"/>
    <w:rsid w:val="0018114A"/>
    <w:rsid w:val="001811B1"/>
    <w:rsid w:val="00183B66"/>
    <w:rsid w:val="001A30A2"/>
    <w:rsid w:val="001B231D"/>
    <w:rsid w:val="001B40FC"/>
    <w:rsid w:val="001B4F56"/>
    <w:rsid w:val="001B62C2"/>
    <w:rsid w:val="001C6256"/>
    <w:rsid w:val="001E1EFC"/>
    <w:rsid w:val="001E632F"/>
    <w:rsid w:val="001F1019"/>
    <w:rsid w:val="001F2F0B"/>
    <w:rsid w:val="00200C94"/>
    <w:rsid w:val="00204721"/>
    <w:rsid w:val="00226816"/>
    <w:rsid w:val="00226916"/>
    <w:rsid w:val="00232F72"/>
    <w:rsid w:val="0023319C"/>
    <w:rsid w:val="00234106"/>
    <w:rsid w:val="0025624E"/>
    <w:rsid w:val="0025643D"/>
    <w:rsid w:val="00266031"/>
    <w:rsid w:val="00266713"/>
    <w:rsid w:val="002677DF"/>
    <w:rsid w:val="00270015"/>
    <w:rsid w:val="002702BF"/>
    <w:rsid w:val="00277B1A"/>
    <w:rsid w:val="00280F1A"/>
    <w:rsid w:val="00281A00"/>
    <w:rsid w:val="00282BC7"/>
    <w:rsid w:val="002928C0"/>
    <w:rsid w:val="002941E6"/>
    <w:rsid w:val="002A5E4B"/>
    <w:rsid w:val="002B533B"/>
    <w:rsid w:val="002B7DA0"/>
    <w:rsid w:val="002C34F6"/>
    <w:rsid w:val="002C507A"/>
    <w:rsid w:val="002C7ED3"/>
    <w:rsid w:val="002D1581"/>
    <w:rsid w:val="002D2F08"/>
    <w:rsid w:val="002E697C"/>
    <w:rsid w:val="002F03C8"/>
    <w:rsid w:val="00303BFA"/>
    <w:rsid w:val="003047C8"/>
    <w:rsid w:val="003063B6"/>
    <w:rsid w:val="00314AFF"/>
    <w:rsid w:val="0032258D"/>
    <w:rsid w:val="003279B3"/>
    <w:rsid w:val="00333D7C"/>
    <w:rsid w:val="00341534"/>
    <w:rsid w:val="00341FB3"/>
    <w:rsid w:val="0034611E"/>
    <w:rsid w:val="00347FEC"/>
    <w:rsid w:val="00351345"/>
    <w:rsid w:val="003516B1"/>
    <w:rsid w:val="00355070"/>
    <w:rsid w:val="0036756E"/>
    <w:rsid w:val="00367709"/>
    <w:rsid w:val="003720BE"/>
    <w:rsid w:val="00373932"/>
    <w:rsid w:val="003778F9"/>
    <w:rsid w:val="00384EBB"/>
    <w:rsid w:val="003862D1"/>
    <w:rsid w:val="003A2653"/>
    <w:rsid w:val="003A48C2"/>
    <w:rsid w:val="003A54E5"/>
    <w:rsid w:val="003A730D"/>
    <w:rsid w:val="003B1F3B"/>
    <w:rsid w:val="003C0A5B"/>
    <w:rsid w:val="003C1F57"/>
    <w:rsid w:val="003C2427"/>
    <w:rsid w:val="003C29FB"/>
    <w:rsid w:val="003D120A"/>
    <w:rsid w:val="003D2171"/>
    <w:rsid w:val="003D4962"/>
    <w:rsid w:val="003E313B"/>
    <w:rsid w:val="003F3D7A"/>
    <w:rsid w:val="00402462"/>
    <w:rsid w:val="00407C1B"/>
    <w:rsid w:val="00410339"/>
    <w:rsid w:val="0041211C"/>
    <w:rsid w:val="00413CDE"/>
    <w:rsid w:val="00417076"/>
    <w:rsid w:val="00420E7E"/>
    <w:rsid w:val="004214F9"/>
    <w:rsid w:val="004246CA"/>
    <w:rsid w:val="00431E9B"/>
    <w:rsid w:val="0043542A"/>
    <w:rsid w:val="00444552"/>
    <w:rsid w:val="004562DF"/>
    <w:rsid w:val="004630D8"/>
    <w:rsid w:val="00463940"/>
    <w:rsid w:val="00464200"/>
    <w:rsid w:val="00465EAE"/>
    <w:rsid w:val="00470B6D"/>
    <w:rsid w:val="0047275F"/>
    <w:rsid w:val="00481B12"/>
    <w:rsid w:val="004860B7"/>
    <w:rsid w:val="00491D1D"/>
    <w:rsid w:val="004978CE"/>
    <w:rsid w:val="004A16D5"/>
    <w:rsid w:val="004C3F87"/>
    <w:rsid w:val="004C69E7"/>
    <w:rsid w:val="004C7894"/>
    <w:rsid w:val="004D6BD2"/>
    <w:rsid w:val="00504BD1"/>
    <w:rsid w:val="00515F94"/>
    <w:rsid w:val="005178F0"/>
    <w:rsid w:val="0052307E"/>
    <w:rsid w:val="00530591"/>
    <w:rsid w:val="005401DF"/>
    <w:rsid w:val="005629BC"/>
    <w:rsid w:val="005654EE"/>
    <w:rsid w:val="00570249"/>
    <w:rsid w:val="00571A66"/>
    <w:rsid w:val="00575E6E"/>
    <w:rsid w:val="00582ED9"/>
    <w:rsid w:val="00583EC8"/>
    <w:rsid w:val="00590A88"/>
    <w:rsid w:val="005A1B65"/>
    <w:rsid w:val="005B0ECA"/>
    <w:rsid w:val="005C6560"/>
    <w:rsid w:val="005C70F0"/>
    <w:rsid w:val="005F53C1"/>
    <w:rsid w:val="005F6730"/>
    <w:rsid w:val="005F6E79"/>
    <w:rsid w:val="00602413"/>
    <w:rsid w:val="006051C4"/>
    <w:rsid w:val="0060650B"/>
    <w:rsid w:val="00606CC5"/>
    <w:rsid w:val="00613AA1"/>
    <w:rsid w:val="00623CDC"/>
    <w:rsid w:val="00631F7F"/>
    <w:rsid w:val="0063254B"/>
    <w:rsid w:val="0063601E"/>
    <w:rsid w:val="00640B16"/>
    <w:rsid w:val="00642232"/>
    <w:rsid w:val="006450DF"/>
    <w:rsid w:val="00647AC5"/>
    <w:rsid w:val="00655EEE"/>
    <w:rsid w:val="00661749"/>
    <w:rsid w:val="006624DD"/>
    <w:rsid w:val="006658D6"/>
    <w:rsid w:val="006711C4"/>
    <w:rsid w:val="0067311A"/>
    <w:rsid w:val="00680142"/>
    <w:rsid w:val="0069540E"/>
    <w:rsid w:val="006A2EED"/>
    <w:rsid w:val="006B0112"/>
    <w:rsid w:val="006B307C"/>
    <w:rsid w:val="006B4221"/>
    <w:rsid w:val="006B63DD"/>
    <w:rsid w:val="006B74F5"/>
    <w:rsid w:val="006C525B"/>
    <w:rsid w:val="006D20E9"/>
    <w:rsid w:val="006D5C22"/>
    <w:rsid w:val="006D6136"/>
    <w:rsid w:val="006E1930"/>
    <w:rsid w:val="006E41CF"/>
    <w:rsid w:val="006E5F67"/>
    <w:rsid w:val="006E6A57"/>
    <w:rsid w:val="006F6D42"/>
    <w:rsid w:val="006F7628"/>
    <w:rsid w:val="00705F3E"/>
    <w:rsid w:val="00715781"/>
    <w:rsid w:val="00715C73"/>
    <w:rsid w:val="00722334"/>
    <w:rsid w:val="007300AB"/>
    <w:rsid w:val="00741011"/>
    <w:rsid w:val="00747449"/>
    <w:rsid w:val="007548F5"/>
    <w:rsid w:val="00762C4A"/>
    <w:rsid w:val="00773FFD"/>
    <w:rsid w:val="00775474"/>
    <w:rsid w:val="00790CD7"/>
    <w:rsid w:val="007937AB"/>
    <w:rsid w:val="007A3CAE"/>
    <w:rsid w:val="007A4A77"/>
    <w:rsid w:val="007A6907"/>
    <w:rsid w:val="007A7F78"/>
    <w:rsid w:val="007B02B8"/>
    <w:rsid w:val="007B1E36"/>
    <w:rsid w:val="007C51F1"/>
    <w:rsid w:val="007D1061"/>
    <w:rsid w:val="007D2ACF"/>
    <w:rsid w:val="007D62EC"/>
    <w:rsid w:val="007D7416"/>
    <w:rsid w:val="00803BBA"/>
    <w:rsid w:val="00810108"/>
    <w:rsid w:val="008118E2"/>
    <w:rsid w:val="0081209B"/>
    <w:rsid w:val="0084523F"/>
    <w:rsid w:val="00847156"/>
    <w:rsid w:val="008477E8"/>
    <w:rsid w:val="00847FB7"/>
    <w:rsid w:val="00850E05"/>
    <w:rsid w:val="00851720"/>
    <w:rsid w:val="00856FC6"/>
    <w:rsid w:val="0086155F"/>
    <w:rsid w:val="0086603F"/>
    <w:rsid w:val="00871A0E"/>
    <w:rsid w:val="00872A8C"/>
    <w:rsid w:val="00872FF6"/>
    <w:rsid w:val="00876BCD"/>
    <w:rsid w:val="00876FD2"/>
    <w:rsid w:val="008834B7"/>
    <w:rsid w:val="008A2079"/>
    <w:rsid w:val="008B1382"/>
    <w:rsid w:val="008C052C"/>
    <w:rsid w:val="008C3E00"/>
    <w:rsid w:val="008C74A7"/>
    <w:rsid w:val="008D30D5"/>
    <w:rsid w:val="008D5BC3"/>
    <w:rsid w:val="008D6641"/>
    <w:rsid w:val="008D786D"/>
    <w:rsid w:val="008E05D9"/>
    <w:rsid w:val="008E129D"/>
    <w:rsid w:val="008F037D"/>
    <w:rsid w:val="008F3E48"/>
    <w:rsid w:val="00900B59"/>
    <w:rsid w:val="00902429"/>
    <w:rsid w:val="00907BD4"/>
    <w:rsid w:val="0091455D"/>
    <w:rsid w:val="00916892"/>
    <w:rsid w:val="009168BA"/>
    <w:rsid w:val="00921C2A"/>
    <w:rsid w:val="00926E5B"/>
    <w:rsid w:val="009323F0"/>
    <w:rsid w:val="00935357"/>
    <w:rsid w:val="00940A7A"/>
    <w:rsid w:val="0094238C"/>
    <w:rsid w:val="0094570C"/>
    <w:rsid w:val="00953D21"/>
    <w:rsid w:val="009544BA"/>
    <w:rsid w:val="00954E50"/>
    <w:rsid w:val="00976021"/>
    <w:rsid w:val="00977471"/>
    <w:rsid w:val="009872E3"/>
    <w:rsid w:val="00990FA6"/>
    <w:rsid w:val="00991480"/>
    <w:rsid w:val="009978CF"/>
    <w:rsid w:val="009A6160"/>
    <w:rsid w:val="009A6F1D"/>
    <w:rsid w:val="009B19DC"/>
    <w:rsid w:val="009C3685"/>
    <w:rsid w:val="009D1299"/>
    <w:rsid w:val="009E0089"/>
    <w:rsid w:val="009E1F45"/>
    <w:rsid w:val="009E6361"/>
    <w:rsid w:val="009F132C"/>
    <w:rsid w:val="009F763E"/>
    <w:rsid w:val="00A05BC9"/>
    <w:rsid w:val="00A05D55"/>
    <w:rsid w:val="00A06E3A"/>
    <w:rsid w:val="00A1100A"/>
    <w:rsid w:val="00A1728B"/>
    <w:rsid w:val="00A219B3"/>
    <w:rsid w:val="00A23673"/>
    <w:rsid w:val="00A244BD"/>
    <w:rsid w:val="00A35FDC"/>
    <w:rsid w:val="00A37009"/>
    <w:rsid w:val="00A37623"/>
    <w:rsid w:val="00A40DF1"/>
    <w:rsid w:val="00A47338"/>
    <w:rsid w:val="00A477B4"/>
    <w:rsid w:val="00A57D99"/>
    <w:rsid w:val="00A67EB9"/>
    <w:rsid w:val="00A80D18"/>
    <w:rsid w:val="00A812C8"/>
    <w:rsid w:val="00A844AA"/>
    <w:rsid w:val="00A91881"/>
    <w:rsid w:val="00A92733"/>
    <w:rsid w:val="00AA601D"/>
    <w:rsid w:val="00AB3997"/>
    <w:rsid w:val="00AB453D"/>
    <w:rsid w:val="00AC35E6"/>
    <w:rsid w:val="00AC49C2"/>
    <w:rsid w:val="00AE31B2"/>
    <w:rsid w:val="00AF2D4E"/>
    <w:rsid w:val="00AF2D70"/>
    <w:rsid w:val="00B0737E"/>
    <w:rsid w:val="00B209D2"/>
    <w:rsid w:val="00B2225F"/>
    <w:rsid w:val="00B23C27"/>
    <w:rsid w:val="00B2630F"/>
    <w:rsid w:val="00B279A4"/>
    <w:rsid w:val="00B34763"/>
    <w:rsid w:val="00B36B21"/>
    <w:rsid w:val="00B460F2"/>
    <w:rsid w:val="00B70084"/>
    <w:rsid w:val="00B72FAA"/>
    <w:rsid w:val="00B76987"/>
    <w:rsid w:val="00B80CFD"/>
    <w:rsid w:val="00B84D46"/>
    <w:rsid w:val="00B851E9"/>
    <w:rsid w:val="00BA02C3"/>
    <w:rsid w:val="00BA1D6B"/>
    <w:rsid w:val="00BB27E8"/>
    <w:rsid w:val="00BB4F06"/>
    <w:rsid w:val="00BD5498"/>
    <w:rsid w:val="00BD7CF6"/>
    <w:rsid w:val="00BD7F79"/>
    <w:rsid w:val="00BE4315"/>
    <w:rsid w:val="00BE53B2"/>
    <w:rsid w:val="00BE5A51"/>
    <w:rsid w:val="00BF710D"/>
    <w:rsid w:val="00C05F43"/>
    <w:rsid w:val="00C10389"/>
    <w:rsid w:val="00C20D9B"/>
    <w:rsid w:val="00C4098F"/>
    <w:rsid w:val="00C470DE"/>
    <w:rsid w:val="00C50A86"/>
    <w:rsid w:val="00C51224"/>
    <w:rsid w:val="00C53603"/>
    <w:rsid w:val="00C53928"/>
    <w:rsid w:val="00C53BCD"/>
    <w:rsid w:val="00C541F5"/>
    <w:rsid w:val="00C64088"/>
    <w:rsid w:val="00C744B5"/>
    <w:rsid w:val="00C74D13"/>
    <w:rsid w:val="00C755BC"/>
    <w:rsid w:val="00C81CD6"/>
    <w:rsid w:val="00C858DA"/>
    <w:rsid w:val="00C86D7F"/>
    <w:rsid w:val="00C96FFD"/>
    <w:rsid w:val="00C97812"/>
    <w:rsid w:val="00CA1834"/>
    <w:rsid w:val="00CB5E63"/>
    <w:rsid w:val="00CB6C0C"/>
    <w:rsid w:val="00CC228C"/>
    <w:rsid w:val="00CE181C"/>
    <w:rsid w:val="00CF092B"/>
    <w:rsid w:val="00CF5232"/>
    <w:rsid w:val="00D013E8"/>
    <w:rsid w:val="00D17985"/>
    <w:rsid w:val="00D23F14"/>
    <w:rsid w:val="00D25E38"/>
    <w:rsid w:val="00D334C5"/>
    <w:rsid w:val="00D42ADD"/>
    <w:rsid w:val="00D4433E"/>
    <w:rsid w:val="00D558B8"/>
    <w:rsid w:val="00D56859"/>
    <w:rsid w:val="00D56DF9"/>
    <w:rsid w:val="00D63A10"/>
    <w:rsid w:val="00D65565"/>
    <w:rsid w:val="00D7468A"/>
    <w:rsid w:val="00D75515"/>
    <w:rsid w:val="00D756D7"/>
    <w:rsid w:val="00D77167"/>
    <w:rsid w:val="00D77224"/>
    <w:rsid w:val="00D810C2"/>
    <w:rsid w:val="00D82A75"/>
    <w:rsid w:val="00D83FCB"/>
    <w:rsid w:val="00D936EC"/>
    <w:rsid w:val="00DA6BED"/>
    <w:rsid w:val="00DA73A5"/>
    <w:rsid w:val="00DB4CF8"/>
    <w:rsid w:val="00DB737C"/>
    <w:rsid w:val="00DD0BBB"/>
    <w:rsid w:val="00DD2EB8"/>
    <w:rsid w:val="00DD5D49"/>
    <w:rsid w:val="00DE30D2"/>
    <w:rsid w:val="00DE6BFD"/>
    <w:rsid w:val="00DE7627"/>
    <w:rsid w:val="00DF10E8"/>
    <w:rsid w:val="00DF6852"/>
    <w:rsid w:val="00E038B3"/>
    <w:rsid w:val="00E05244"/>
    <w:rsid w:val="00E355DD"/>
    <w:rsid w:val="00E518AF"/>
    <w:rsid w:val="00E54910"/>
    <w:rsid w:val="00E7108E"/>
    <w:rsid w:val="00E7492F"/>
    <w:rsid w:val="00E81486"/>
    <w:rsid w:val="00E81E46"/>
    <w:rsid w:val="00E86F35"/>
    <w:rsid w:val="00EA1CA8"/>
    <w:rsid w:val="00EA52AF"/>
    <w:rsid w:val="00EA7604"/>
    <w:rsid w:val="00EB0B9B"/>
    <w:rsid w:val="00EB5DCC"/>
    <w:rsid w:val="00EC0D0A"/>
    <w:rsid w:val="00EC0D47"/>
    <w:rsid w:val="00EC26A6"/>
    <w:rsid w:val="00ED1245"/>
    <w:rsid w:val="00EE0B15"/>
    <w:rsid w:val="00EF0B5B"/>
    <w:rsid w:val="00F003E3"/>
    <w:rsid w:val="00F04F72"/>
    <w:rsid w:val="00F078E4"/>
    <w:rsid w:val="00F10B61"/>
    <w:rsid w:val="00F1299C"/>
    <w:rsid w:val="00F2482C"/>
    <w:rsid w:val="00F25937"/>
    <w:rsid w:val="00F3028E"/>
    <w:rsid w:val="00F31A66"/>
    <w:rsid w:val="00F32384"/>
    <w:rsid w:val="00F35C43"/>
    <w:rsid w:val="00F42A42"/>
    <w:rsid w:val="00F451D9"/>
    <w:rsid w:val="00F46108"/>
    <w:rsid w:val="00F56C76"/>
    <w:rsid w:val="00F6284A"/>
    <w:rsid w:val="00F62F58"/>
    <w:rsid w:val="00F9586F"/>
    <w:rsid w:val="00F97AB4"/>
    <w:rsid w:val="00FA1576"/>
    <w:rsid w:val="00FA20D7"/>
    <w:rsid w:val="00FA326D"/>
    <w:rsid w:val="00FA66F7"/>
    <w:rsid w:val="00FB16ED"/>
    <w:rsid w:val="00FB2F33"/>
    <w:rsid w:val="00FB3D48"/>
    <w:rsid w:val="00FC0B53"/>
    <w:rsid w:val="00FC0F3E"/>
    <w:rsid w:val="00FC355A"/>
    <w:rsid w:val="00FC480D"/>
    <w:rsid w:val="00FC63B6"/>
    <w:rsid w:val="00FC71CB"/>
    <w:rsid w:val="00FE771A"/>
    <w:rsid w:val="00FF0512"/>
    <w:rsid w:val="00FF1F32"/>
    <w:rsid w:val="00FF6C30"/>
    <w:rsid w:val="00FF7275"/>
    <w:rsid w:val="01374E54"/>
    <w:rsid w:val="01FB041A"/>
    <w:rsid w:val="020A2568"/>
    <w:rsid w:val="022C4086"/>
    <w:rsid w:val="03E46820"/>
    <w:rsid w:val="04C56248"/>
    <w:rsid w:val="06FD4180"/>
    <w:rsid w:val="08000695"/>
    <w:rsid w:val="08B30855"/>
    <w:rsid w:val="09575B61"/>
    <w:rsid w:val="0960593A"/>
    <w:rsid w:val="096E718E"/>
    <w:rsid w:val="0985455C"/>
    <w:rsid w:val="0AC0648A"/>
    <w:rsid w:val="0D5172B5"/>
    <w:rsid w:val="0FF0705F"/>
    <w:rsid w:val="10266135"/>
    <w:rsid w:val="13094DDF"/>
    <w:rsid w:val="15E433A4"/>
    <w:rsid w:val="184B0678"/>
    <w:rsid w:val="18C86456"/>
    <w:rsid w:val="1A6C5716"/>
    <w:rsid w:val="1B544B28"/>
    <w:rsid w:val="1BA95D0D"/>
    <w:rsid w:val="1C5A6146"/>
    <w:rsid w:val="1EAE09F3"/>
    <w:rsid w:val="20450EE3"/>
    <w:rsid w:val="2217065D"/>
    <w:rsid w:val="22C75619"/>
    <w:rsid w:val="22FB1D2D"/>
    <w:rsid w:val="23B26890"/>
    <w:rsid w:val="23CF4924"/>
    <w:rsid w:val="240B230C"/>
    <w:rsid w:val="2548374E"/>
    <w:rsid w:val="26393298"/>
    <w:rsid w:val="2680013C"/>
    <w:rsid w:val="27595274"/>
    <w:rsid w:val="28221DE9"/>
    <w:rsid w:val="297D349C"/>
    <w:rsid w:val="29BB2216"/>
    <w:rsid w:val="2B30690B"/>
    <w:rsid w:val="2CD82885"/>
    <w:rsid w:val="2D102879"/>
    <w:rsid w:val="2DB32273"/>
    <w:rsid w:val="2E8224E6"/>
    <w:rsid w:val="300C7328"/>
    <w:rsid w:val="305730F2"/>
    <w:rsid w:val="31003FF9"/>
    <w:rsid w:val="31BE21B5"/>
    <w:rsid w:val="326E42CA"/>
    <w:rsid w:val="33226E62"/>
    <w:rsid w:val="36266C69"/>
    <w:rsid w:val="36852CE8"/>
    <w:rsid w:val="37653487"/>
    <w:rsid w:val="383A69FC"/>
    <w:rsid w:val="38410E10"/>
    <w:rsid w:val="38A5656B"/>
    <w:rsid w:val="391A2715"/>
    <w:rsid w:val="3A06303A"/>
    <w:rsid w:val="3A4B63D8"/>
    <w:rsid w:val="3ED25BE0"/>
    <w:rsid w:val="3F400D9C"/>
    <w:rsid w:val="3FAA26B9"/>
    <w:rsid w:val="40A14E3D"/>
    <w:rsid w:val="41087697"/>
    <w:rsid w:val="41173D7E"/>
    <w:rsid w:val="424D3F11"/>
    <w:rsid w:val="42F75C15"/>
    <w:rsid w:val="44444804"/>
    <w:rsid w:val="448B2AB9"/>
    <w:rsid w:val="44AC1FC9"/>
    <w:rsid w:val="463456E3"/>
    <w:rsid w:val="49647D7D"/>
    <w:rsid w:val="4B15690B"/>
    <w:rsid w:val="4C126797"/>
    <w:rsid w:val="4CC823D1"/>
    <w:rsid w:val="4DDF42FD"/>
    <w:rsid w:val="50F25C6E"/>
    <w:rsid w:val="52063744"/>
    <w:rsid w:val="53F405BE"/>
    <w:rsid w:val="55A60148"/>
    <w:rsid w:val="5664316A"/>
    <w:rsid w:val="583A23D4"/>
    <w:rsid w:val="5865735F"/>
    <w:rsid w:val="58FE1654"/>
    <w:rsid w:val="591250FF"/>
    <w:rsid w:val="596B480F"/>
    <w:rsid w:val="59716C34"/>
    <w:rsid w:val="60D00657"/>
    <w:rsid w:val="612B3202"/>
    <w:rsid w:val="63716EC6"/>
    <w:rsid w:val="639D7CBB"/>
    <w:rsid w:val="67FD341E"/>
    <w:rsid w:val="69197DE4"/>
    <w:rsid w:val="6B700A69"/>
    <w:rsid w:val="6B9D470F"/>
    <w:rsid w:val="6C7F2654"/>
    <w:rsid w:val="6F3B6C72"/>
    <w:rsid w:val="701D1D1F"/>
    <w:rsid w:val="70C1323B"/>
    <w:rsid w:val="73AE2A7E"/>
    <w:rsid w:val="741639DC"/>
    <w:rsid w:val="745B5755"/>
    <w:rsid w:val="75B3511C"/>
    <w:rsid w:val="75BF1D13"/>
    <w:rsid w:val="769B0AEB"/>
    <w:rsid w:val="7726029C"/>
    <w:rsid w:val="77AF74EA"/>
    <w:rsid w:val="78AB7B6D"/>
    <w:rsid w:val="79B72712"/>
    <w:rsid w:val="7BD328B6"/>
    <w:rsid w:val="7CB270BB"/>
    <w:rsid w:val="7CFC1674"/>
    <w:rsid w:val="7DFA4CA2"/>
    <w:rsid w:val="7F3472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3">
    <w:name w:val="table of authorities"/>
    <w:next w:val="1"/>
    <w:qFormat/>
    <w:uiPriority w:val="99"/>
    <w:pPr>
      <w:widowControl w:val="0"/>
      <w:spacing w:line="360" w:lineRule="auto"/>
      <w:ind w:left="200" w:leftChars="200"/>
      <w:jc w:val="both"/>
    </w:pPr>
    <w:rPr>
      <w:rFonts w:ascii="Times New Roman" w:hAnsi="Times New Roman" w:eastAsia="宋体" w:cs="Times New Roman"/>
      <w:kern w:val="2"/>
      <w:sz w:val="24"/>
      <w:szCs w:val="21"/>
      <w:lang w:val="en-US" w:eastAsia="zh-CN" w:bidi="ar-SA"/>
    </w:rPr>
  </w:style>
  <w:style w:type="paragraph" w:styleId="4">
    <w:name w:val="Salutation"/>
    <w:basedOn w:val="1"/>
    <w:next w:val="1"/>
    <w:qFormat/>
    <w:uiPriority w:val="0"/>
  </w:style>
  <w:style w:type="paragraph" w:styleId="5">
    <w:name w:val="Body Text"/>
    <w:basedOn w:val="1"/>
    <w:next w:val="6"/>
    <w:link w:val="20"/>
    <w:qFormat/>
    <w:uiPriority w:val="0"/>
    <w:pPr>
      <w:spacing w:after="120"/>
    </w:pPr>
  </w:style>
  <w:style w:type="paragraph" w:styleId="6">
    <w:name w:val="Body Text First Indent"/>
    <w:basedOn w:val="5"/>
    <w:next w:val="1"/>
    <w:unhideWhenUsed/>
    <w:qFormat/>
    <w:uiPriority w:val="0"/>
    <w:pPr>
      <w:widowControl w:val="0"/>
      <w:spacing w:line="480" w:lineRule="atLeast"/>
      <w:ind w:firstLine="420" w:firstLineChars="100"/>
      <w:jc w:val="center"/>
    </w:pPr>
    <w:rPr>
      <w:rFonts w:ascii="华文行楷" w:hAnsi="Times New Roman" w:eastAsia="华文行楷" w:cs="Times New Roman"/>
      <w:b/>
      <w:kern w:val="2"/>
      <w:sz w:val="48"/>
      <w:szCs w:val="24"/>
      <w:lang w:val="en-US" w:eastAsia="zh-CN" w:bidi="ar-SA"/>
    </w:rPr>
  </w:style>
  <w:style w:type="paragraph" w:styleId="7">
    <w:name w:val="Body Text Indent"/>
    <w:basedOn w:val="1"/>
    <w:link w:val="21"/>
    <w:qFormat/>
    <w:uiPriority w:val="0"/>
    <w:pPr>
      <w:spacing w:after="120"/>
      <w:ind w:left="420" w:leftChars="200"/>
    </w:pPr>
  </w:style>
  <w:style w:type="paragraph" w:styleId="8">
    <w:name w:val="Plain Text"/>
    <w:basedOn w:val="1"/>
    <w:qFormat/>
    <w:uiPriority w:val="0"/>
    <w:rPr>
      <w:rFonts w:ascii="宋体" w:hAnsi="Courier New" w:cs="Courier New"/>
      <w:szCs w:val="21"/>
    </w:rPr>
  </w:style>
  <w:style w:type="paragraph" w:styleId="9">
    <w:name w:val="Date"/>
    <w:basedOn w:val="1"/>
    <w:next w:val="1"/>
    <w:link w:val="22"/>
    <w:qFormat/>
    <w:uiPriority w:val="0"/>
    <w:pPr>
      <w:ind w:left="100" w:leftChars="2500"/>
    </w:pPr>
  </w:style>
  <w:style w:type="paragraph" w:styleId="10">
    <w:name w:val="footer"/>
    <w:basedOn w:val="1"/>
    <w:link w:val="23"/>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2"/>
    <w:basedOn w:val="1"/>
    <w:next w:val="1"/>
    <w:qFormat/>
    <w:uiPriority w:val="0"/>
    <w:pPr>
      <w:tabs>
        <w:tab w:val="right" w:leader="dot" w:pos="8400"/>
      </w:tabs>
      <w:spacing w:line="480" w:lineRule="exact"/>
      <w:ind w:left="420"/>
    </w:pPr>
  </w:style>
  <w:style w:type="paragraph" w:styleId="13">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4">
    <w:name w:val="Title"/>
    <w:basedOn w:val="2"/>
    <w:next w:val="4"/>
    <w:link w:val="24"/>
    <w:qFormat/>
    <w:uiPriority w:val="0"/>
    <w:pPr>
      <w:widowControl/>
      <w:spacing w:before="0" w:after="0" w:line="640" w:lineRule="exact"/>
      <w:jc w:val="center"/>
    </w:pPr>
    <w:rPr>
      <w:rFonts w:eastAsia="方正小标宋_GBK"/>
      <w:bCs w:val="0"/>
      <w:sz w:val="36"/>
      <w:szCs w:val="32"/>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qFormat/>
    <w:uiPriority w:val="0"/>
  </w:style>
  <w:style w:type="character" w:styleId="19">
    <w:name w:val="Hyperlink"/>
    <w:basedOn w:val="17"/>
    <w:qFormat/>
    <w:uiPriority w:val="0"/>
    <w:rPr>
      <w:rFonts w:cs="Times New Roman"/>
      <w:color w:val="0000FF"/>
      <w:u w:val="single"/>
    </w:rPr>
  </w:style>
  <w:style w:type="character" w:customStyle="1" w:styleId="20">
    <w:name w:val="正文文本 Char"/>
    <w:basedOn w:val="17"/>
    <w:link w:val="5"/>
    <w:qFormat/>
    <w:uiPriority w:val="0"/>
    <w:rPr>
      <w:kern w:val="2"/>
      <w:sz w:val="21"/>
      <w:szCs w:val="24"/>
    </w:rPr>
  </w:style>
  <w:style w:type="character" w:customStyle="1" w:styleId="21">
    <w:name w:val="正文文本缩进 Char"/>
    <w:basedOn w:val="17"/>
    <w:link w:val="7"/>
    <w:qFormat/>
    <w:uiPriority w:val="0"/>
    <w:rPr>
      <w:kern w:val="2"/>
      <w:sz w:val="21"/>
      <w:szCs w:val="24"/>
    </w:rPr>
  </w:style>
  <w:style w:type="character" w:customStyle="1" w:styleId="22">
    <w:name w:val="日期 Char"/>
    <w:basedOn w:val="17"/>
    <w:link w:val="9"/>
    <w:qFormat/>
    <w:uiPriority w:val="0"/>
    <w:rPr>
      <w:kern w:val="2"/>
      <w:sz w:val="21"/>
      <w:szCs w:val="24"/>
    </w:rPr>
  </w:style>
  <w:style w:type="character" w:customStyle="1" w:styleId="23">
    <w:name w:val="页脚 Char"/>
    <w:basedOn w:val="17"/>
    <w:link w:val="10"/>
    <w:qFormat/>
    <w:locked/>
    <w:uiPriority w:val="0"/>
    <w:rPr>
      <w:rFonts w:eastAsia="宋体"/>
      <w:kern w:val="2"/>
      <w:sz w:val="18"/>
      <w:szCs w:val="18"/>
      <w:lang w:val="en-US" w:eastAsia="zh-CN" w:bidi="ar-SA"/>
    </w:rPr>
  </w:style>
  <w:style w:type="character" w:customStyle="1" w:styleId="24">
    <w:name w:val="标题 Char1"/>
    <w:link w:val="14"/>
    <w:qFormat/>
    <w:uiPriority w:val="0"/>
    <w:rPr>
      <w:rFonts w:eastAsia="方正小标宋_GBK"/>
      <w:b/>
      <w:kern w:val="44"/>
      <w:sz w:val="36"/>
      <w:szCs w:val="32"/>
      <w:lang w:bidi="ar-SA"/>
    </w:rPr>
  </w:style>
  <w:style w:type="paragraph" w:customStyle="1" w:styleId="25">
    <w:name w:val="主送"/>
    <w:basedOn w:val="4"/>
    <w:next w:val="1"/>
    <w:qFormat/>
    <w:uiPriority w:val="0"/>
    <w:pPr>
      <w:widowControl/>
      <w:spacing w:line="600" w:lineRule="exact"/>
      <w:jc w:val="left"/>
    </w:pPr>
    <w:rPr>
      <w:rFonts w:ascii="Calibri" w:hAnsi="Calibri"/>
      <w:kern w:val="0"/>
      <w:sz w:val="20"/>
    </w:rPr>
  </w:style>
  <w:style w:type="character" w:customStyle="1" w:styleId="26">
    <w:name w:val="Char Char1"/>
    <w:qFormat/>
    <w:uiPriority w:val="0"/>
    <w:rPr>
      <w:rFonts w:eastAsia="方正小标宋_GBK"/>
      <w:b/>
      <w:kern w:val="44"/>
      <w:sz w:val="36"/>
      <w:szCs w:val="32"/>
      <w:lang w:bidi="ar-SA"/>
    </w:rPr>
  </w:style>
  <w:style w:type="character" w:customStyle="1" w:styleId="27">
    <w:name w:val="Char Char5"/>
    <w:qFormat/>
    <w:uiPriority w:val="0"/>
    <w:rPr>
      <w:rFonts w:ascii="Times New Roman" w:hAnsi="Times New Roman" w:eastAsia="方正小标宋_GBK" w:cs="Times New Roman"/>
      <w:b/>
      <w:kern w:val="44"/>
      <w:sz w:val="36"/>
      <w:szCs w:val="32"/>
    </w:rPr>
  </w:style>
  <w:style w:type="paragraph" w:customStyle="1" w:styleId="28">
    <w:name w:val="_Style 27"/>
    <w:basedOn w:val="1"/>
    <w:qFormat/>
    <w:uiPriority w:val="0"/>
    <w:rPr>
      <w:sz w:val="28"/>
      <w:szCs w:val="28"/>
    </w:rPr>
  </w:style>
  <w:style w:type="character" w:customStyle="1" w:styleId="29">
    <w:name w:val="Char Char"/>
    <w:qFormat/>
    <w:locked/>
    <w:uiPriority w:val="0"/>
    <w:rPr>
      <w:rFonts w:ascii="方正小标宋_GBK" w:eastAsia="方正小标宋_GBK"/>
      <w:b/>
      <w:kern w:val="44"/>
      <w:sz w:val="36"/>
      <w:szCs w:val="32"/>
      <w:lang w:bidi="ar-SA"/>
    </w:rPr>
  </w:style>
  <w:style w:type="character" w:customStyle="1" w:styleId="30">
    <w:name w:val="标题 Char"/>
    <w:qFormat/>
    <w:locked/>
    <w:uiPriority w:val="0"/>
    <w:rPr>
      <w:rFonts w:ascii="方正小标宋_GBK" w:eastAsia="方正小标宋_GBK"/>
      <w:b/>
      <w:kern w:val="44"/>
      <w:sz w:val="36"/>
      <w:szCs w:val="32"/>
      <w:lang w:bidi="ar-SA"/>
    </w:rPr>
  </w:style>
  <w:style w:type="paragraph" w:customStyle="1" w:styleId="31">
    <w:name w:val="样式 标题 3 Char + 四号2"/>
    <w:basedOn w:val="1"/>
    <w:qFormat/>
    <w:uiPriority w:val="99"/>
    <w:pPr>
      <w:keepNext/>
      <w:keepLines/>
      <w:spacing w:line="360" w:lineRule="auto"/>
    </w:pPr>
    <w:rPr>
      <w:rFonts w:cs="宋体"/>
      <w:b/>
      <w:sz w:val="28"/>
      <w:szCs w:val="28"/>
    </w:rPr>
  </w:style>
  <w:style w:type="paragraph" w:customStyle="1" w:styleId="32">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character" w:customStyle="1" w:styleId="33">
    <w:name w:val="NormalCharacter"/>
    <w:qFormat/>
    <w:uiPriority w:val="99"/>
    <w:rPr>
      <w:rFonts w:ascii="Times New Roman" w:hAnsi="Times New Roman" w:eastAsia="宋体"/>
    </w:rPr>
  </w:style>
  <w:style w:type="paragraph" w:customStyle="1" w:styleId="34">
    <w:name w:val="Normal Indent1"/>
    <w:basedOn w:val="1"/>
    <w:qFormat/>
    <w:uiPriority w:val="0"/>
    <w:pPr>
      <w:ind w:firstLine="420"/>
    </w:pPr>
  </w:style>
  <w:style w:type="paragraph" w:customStyle="1" w:styleId="35">
    <w:name w:val="p0"/>
    <w:basedOn w:val="1"/>
    <w:qFormat/>
    <w:uiPriority w:val="0"/>
    <w:pPr>
      <w:widowControl/>
    </w:pPr>
    <w:rPr>
      <w:rFonts w:eastAsia="宋体"/>
      <w:kern w:val="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gv</Company>
  <Pages>4</Pages>
  <Words>804</Words>
  <Characters>875</Characters>
  <Lines>4</Lines>
  <Paragraphs>6</Paragraphs>
  <TotalTime>30</TotalTime>
  <ScaleCrop>false</ScaleCrop>
  <LinksUpToDate>false</LinksUpToDate>
  <CharactersWithSpaces>954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2024-02-05T07:47:00Z</dcterms:created>
  <dc:creator>黄庆源</dc:creator>
  <cp:lastModifiedBy>、66 ℡</cp:lastModifiedBy>
  <cp:lastPrinted>2025-12-09T01:21:00Z</cp:lastPrinted>
  <dcterms:modified xsi:type="dcterms:W3CDTF">2025-12-17T08:30:52Z</dcterms:modified>
  <dc:title>密级</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89701927BBC844FC86982E144E15FCC2_13</vt:lpwstr>
  </property>
  <property fmtid="{D5CDD505-2E9C-101B-9397-08002B2CF9AE}" pid="4" name="KSOTemplateDocerSaveRecord">
    <vt:lpwstr>eyJoZGlkIjoiYWE4ZTYyMmEwMjdhZDk4N2M1NWZmMGZjYjgwYjc5MDAiLCJ1c2VySWQiOiI0NDA3NDkwMDAifQ==</vt:lpwstr>
  </property>
</Properties>
</file>